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E09F" w14:textId="77777777" w:rsidR="00B547FF" w:rsidRDefault="00B547FF" w:rsidP="00B54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и принято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«Утверждаю»</w:t>
      </w:r>
    </w:p>
    <w:p w14:paraId="780B06A1" w14:textId="77777777" w:rsidR="00B547FF" w:rsidRPr="00D04C6E" w:rsidRDefault="00B547FF" w:rsidP="00B5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тренерского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ГУ ЯО «СШ по теннису</w:t>
      </w:r>
    </w:p>
    <w:p w14:paraId="5A0A4AA5" w14:textId="77777777" w:rsidR="00B547FF" w:rsidRDefault="00B547FF" w:rsidP="00B54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ЯО «СШ по теннису и боксу»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боксу»</w:t>
      </w:r>
    </w:p>
    <w:p w14:paraId="57DE7508" w14:textId="77777777" w:rsidR="00B547FF" w:rsidRDefault="00B547FF" w:rsidP="00B5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 </w:t>
      </w:r>
      <w:r w:rsidRPr="003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А.Б. Логинов</w:t>
      </w:r>
    </w:p>
    <w:p w14:paraId="0C3C8CA0" w14:textId="77777777" w:rsidR="00B547FF" w:rsidRDefault="00B547FF" w:rsidP="00B5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   »</w:t>
      </w:r>
      <w:r w:rsidRPr="0036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2022 года</w:t>
      </w:r>
    </w:p>
    <w:p w14:paraId="09EB8C01" w14:textId="77777777" w:rsidR="00B547FF" w:rsidRDefault="00B547FF" w:rsidP="00B547FF">
      <w:pPr>
        <w:spacing w:after="0" w:line="240" w:lineRule="auto"/>
        <w:jc w:val="right"/>
      </w:pPr>
    </w:p>
    <w:p w14:paraId="2C66A67B" w14:textId="77777777" w:rsidR="00B547FF" w:rsidRDefault="00B547FF" w:rsidP="00B547FF">
      <w:pPr>
        <w:spacing w:after="0" w:line="240" w:lineRule="auto"/>
      </w:pPr>
    </w:p>
    <w:p w14:paraId="790D8549" w14:textId="77777777" w:rsidR="00B547FF" w:rsidRDefault="00B547FF" w:rsidP="00B547FF">
      <w:pPr>
        <w:pStyle w:val="a5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16BF4219" w14:textId="77777777" w:rsidR="00B547FF" w:rsidRDefault="00B547FF" w:rsidP="00B547FF">
      <w:pPr>
        <w:pStyle w:val="a5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4257873C" w14:textId="77777777" w:rsidR="00B547FF" w:rsidRDefault="00B547FF" w:rsidP="00B547FF">
      <w:pPr>
        <w:pStyle w:val="a5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31B70933" w14:textId="5687DDE5" w:rsidR="00B547FF" w:rsidRDefault="002D508E" w:rsidP="00DC3B2B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40569">
        <w:rPr>
          <w:rFonts w:ascii="Times New Roman" w:hAnsi="Times New Roman" w:cs="Times New Roman"/>
          <w:b/>
          <w:color w:val="auto"/>
        </w:rPr>
        <w:t>Дополнительная общеобразовательная программа – дополнительная общеразвивающая программа в области физической культуры и спорта «Теннис»</w:t>
      </w:r>
    </w:p>
    <w:p w14:paraId="55E8AEC3" w14:textId="77777777" w:rsidR="00B547FF" w:rsidRPr="00E24239" w:rsidRDefault="00B547FF" w:rsidP="00B547F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24239">
        <w:rPr>
          <w:rFonts w:ascii="Times New Roman" w:hAnsi="Times New Roman" w:cs="Times New Roman"/>
          <w:b w:val="0"/>
          <w:color w:val="auto"/>
        </w:rPr>
        <w:t>государственное учреждение Ярославской области</w:t>
      </w:r>
    </w:p>
    <w:p w14:paraId="5A854262" w14:textId="77777777" w:rsidR="00B547FF" w:rsidRPr="00E24239" w:rsidRDefault="00B547FF" w:rsidP="00B547F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24239">
        <w:rPr>
          <w:rFonts w:ascii="Times New Roman" w:hAnsi="Times New Roman" w:cs="Times New Roman"/>
          <w:b w:val="0"/>
          <w:color w:val="auto"/>
        </w:rPr>
        <w:t>«Спортивная школа  по теннису и боксу»</w:t>
      </w:r>
    </w:p>
    <w:p w14:paraId="455097BF" w14:textId="77777777" w:rsidR="00B547FF" w:rsidRPr="00E24239" w:rsidRDefault="00B547FF" w:rsidP="00B547FF">
      <w:pPr>
        <w:spacing w:after="0" w:line="240" w:lineRule="auto"/>
      </w:pPr>
      <w:r w:rsidRPr="00E24239">
        <w:t xml:space="preserve"> </w:t>
      </w:r>
    </w:p>
    <w:p w14:paraId="3FDA54AD" w14:textId="77777777" w:rsidR="00B547FF" w:rsidRPr="00E24239" w:rsidRDefault="00B547FF" w:rsidP="00B547FF">
      <w:pPr>
        <w:spacing w:after="0" w:line="240" w:lineRule="auto"/>
      </w:pPr>
    </w:p>
    <w:p w14:paraId="35EF45F8" w14:textId="77777777" w:rsidR="00B547FF" w:rsidRPr="00E24239" w:rsidRDefault="00B547FF" w:rsidP="00B547FF">
      <w:pPr>
        <w:spacing w:after="0" w:line="240" w:lineRule="auto"/>
        <w:rPr>
          <w:rFonts w:ascii="Times New Roman" w:hAnsi="Times New Roman" w:cs="Times New Roman"/>
        </w:rPr>
      </w:pPr>
      <w:r w:rsidRPr="00E24239">
        <w:rPr>
          <w:sz w:val="28"/>
          <w:szCs w:val="28"/>
        </w:rPr>
        <w:t xml:space="preserve"> </w:t>
      </w:r>
    </w:p>
    <w:p w14:paraId="375BFBC2" w14:textId="77777777" w:rsidR="00B547FF" w:rsidRPr="00E24239" w:rsidRDefault="00B547FF" w:rsidP="00B5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>Срок реализации:  9 месяцев</w:t>
      </w:r>
    </w:p>
    <w:p w14:paraId="5ED611F3" w14:textId="77777777" w:rsidR="00B547FF" w:rsidRPr="00E24239" w:rsidRDefault="00B547FF" w:rsidP="00B547FF">
      <w:pPr>
        <w:tabs>
          <w:tab w:val="left" w:pos="31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ab/>
        <w:t>Возраст детей: 6-8 лет</w:t>
      </w:r>
    </w:p>
    <w:p w14:paraId="557B7443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7C281823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932E2D7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03509C8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DC4EF8F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772719BC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32134ADE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92BED02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15302EB6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747CAC71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6DF07152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3C3843CF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7B220426" w14:textId="77777777" w:rsidR="00644223" w:rsidRDefault="00644223" w:rsidP="002D5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6210F" w14:textId="77777777" w:rsidR="00644223" w:rsidRDefault="00644223" w:rsidP="002D5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F1BA5" w14:textId="302F6244" w:rsidR="002D508E" w:rsidRDefault="00903615" w:rsidP="002D5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D508E">
        <w:rPr>
          <w:rFonts w:ascii="Times New Roman" w:hAnsi="Times New Roman" w:cs="Times New Roman"/>
          <w:sz w:val="28"/>
          <w:szCs w:val="28"/>
        </w:rPr>
        <w:t>р</w:t>
      </w:r>
      <w:r w:rsidR="002D508E" w:rsidRPr="005F596D">
        <w:rPr>
          <w:rFonts w:ascii="Times New Roman" w:hAnsi="Times New Roman" w:cs="Times New Roman"/>
          <w:sz w:val="28"/>
          <w:szCs w:val="28"/>
        </w:rPr>
        <w:t>ославль</w:t>
      </w:r>
      <w:r w:rsidR="002D508E">
        <w:rPr>
          <w:rFonts w:ascii="Times New Roman" w:hAnsi="Times New Roman" w:cs="Times New Roman"/>
          <w:sz w:val="28"/>
          <w:szCs w:val="28"/>
        </w:rPr>
        <w:t xml:space="preserve">  </w:t>
      </w:r>
      <w:r w:rsidR="002D508E" w:rsidRPr="005F596D">
        <w:rPr>
          <w:rFonts w:ascii="Times New Roman" w:hAnsi="Times New Roman" w:cs="Times New Roman"/>
          <w:sz w:val="28"/>
          <w:szCs w:val="28"/>
        </w:rPr>
        <w:t>202</w:t>
      </w:r>
      <w:r w:rsidR="002D508E">
        <w:rPr>
          <w:rFonts w:ascii="Times New Roman" w:hAnsi="Times New Roman" w:cs="Times New Roman"/>
          <w:sz w:val="28"/>
          <w:szCs w:val="28"/>
        </w:rPr>
        <w:t>2</w:t>
      </w:r>
    </w:p>
    <w:p w14:paraId="108442DD" w14:textId="77777777" w:rsidR="002D508E" w:rsidRDefault="002D508E" w:rsidP="002D508E"/>
    <w:p w14:paraId="367A1A91" w14:textId="34EDC533" w:rsidR="0091084A" w:rsidRPr="00B44A9B" w:rsidRDefault="003B04B5" w:rsidP="0098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1084A" w:rsidRPr="00B44A9B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14:paraId="20B2F96A" w14:textId="1EF4B91F" w:rsidR="00B44A9B" w:rsidRPr="00B44A9B" w:rsidRDefault="00B44A9B" w:rsidP="00B44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559F8CF" w14:textId="77777777" w:rsidR="0091084A" w:rsidRPr="00B44A9B" w:rsidRDefault="0091084A" w:rsidP="00980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0D1A6" w14:textId="77777777" w:rsidR="001C6032" w:rsidRDefault="001C6032" w:rsidP="009804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– дополнительная </w:t>
      </w:r>
      <w:r w:rsidR="00E93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570A5" w:rsidRPr="00980445">
        <w:rPr>
          <w:rFonts w:ascii="Times New Roman" w:hAnsi="Times New Roman"/>
          <w:sz w:val="24"/>
          <w:szCs w:val="24"/>
        </w:rPr>
        <w:t xml:space="preserve">бщеразвивающая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A570A5" w:rsidRPr="00980445">
        <w:rPr>
          <w:rFonts w:ascii="Times New Roman" w:hAnsi="Times New Roman"/>
          <w:sz w:val="24"/>
          <w:szCs w:val="24"/>
        </w:rPr>
        <w:t>программа</w:t>
      </w:r>
      <w:r w:rsidR="00963784" w:rsidRPr="00980445">
        <w:rPr>
          <w:rFonts w:ascii="Times New Roman" w:hAnsi="Times New Roman"/>
          <w:sz w:val="24"/>
          <w:szCs w:val="24"/>
        </w:rPr>
        <w:t xml:space="preserve"> </w:t>
      </w:r>
      <w:r w:rsidR="00955866" w:rsidRPr="00980445">
        <w:rPr>
          <w:rFonts w:ascii="Times New Roman" w:hAnsi="Times New Roman"/>
          <w:sz w:val="24"/>
          <w:szCs w:val="24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5866" w:rsidRPr="00980445">
        <w:rPr>
          <w:rFonts w:ascii="Times New Roman" w:hAnsi="Times New Roman"/>
          <w:sz w:val="24"/>
          <w:szCs w:val="24"/>
        </w:rPr>
        <w:t xml:space="preserve"> </w:t>
      </w:r>
      <w:r w:rsidR="00A547D0" w:rsidRPr="0098044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</w:t>
      </w:r>
      <w:r w:rsidR="00A547D0" w:rsidRPr="00980445">
        <w:rPr>
          <w:rFonts w:ascii="Times New Roman" w:hAnsi="Times New Roman"/>
          <w:sz w:val="24"/>
          <w:szCs w:val="24"/>
        </w:rPr>
        <w:t>еннис»</w:t>
      </w:r>
    </w:p>
    <w:p w14:paraId="401140D4" w14:textId="2E47B322" w:rsidR="00980445" w:rsidRPr="00980445" w:rsidRDefault="00955866" w:rsidP="001C60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784" w:rsidRPr="00980445">
        <w:rPr>
          <w:rFonts w:ascii="Times New Roman" w:hAnsi="Times New Roman"/>
          <w:sz w:val="24"/>
          <w:szCs w:val="24"/>
        </w:rPr>
        <w:t xml:space="preserve">(далее – </w:t>
      </w:r>
      <w:r w:rsidRPr="00980445">
        <w:rPr>
          <w:rFonts w:ascii="Times New Roman" w:hAnsi="Times New Roman"/>
          <w:sz w:val="24"/>
          <w:szCs w:val="24"/>
        </w:rPr>
        <w:t>«</w:t>
      </w:r>
      <w:r w:rsidR="00963784" w:rsidRPr="00980445">
        <w:rPr>
          <w:rFonts w:ascii="Times New Roman" w:hAnsi="Times New Roman"/>
          <w:sz w:val="24"/>
          <w:szCs w:val="24"/>
        </w:rPr>
        <w:t>Программа</w:t>
      </w:r>
      <w:r w:rsidRPr="00980445">
        <w:rPr>
          <w:rFonts w:ascii="Times New Roman" w:hAnsi="Times New Roman"/>
          <w:sz w:val="24"/>
          <w:szCs w:val="24"/>
        </w:rPr>
        <w:t>»</w:t>
      </w:r>
      <w:r w:rsidR="00963784" w:rsidRPr="00980445">
        <w:rPr>
          <w:rFonts w:ascii="Times New Roman" w:hAnsi="Times New Roman"/>
          <w:sz w:val="24"/>
          <w:szCs w:val="24"/>
        </w:rPr>
        <w:t xml:space="preserve">)  </w:t>
      </w:r>
      <w:r w:rsidR="00980445" w:rsidRPr="00980445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законом от 14.12.2007 № 329-ФЗ «О физической культуре и спорте в Российской Федерации», нормативными правовыми актами Министерства спорта Российской Федерации, Федеральным стандартом спортивной подготовки по виду спорта теннис (утверждён  приказом  Министерства  спорта Российской Федерации от 23 декабря 2020 г.  </w:t>
      </w:r>
      <w:proofErr w:type="gramEnd"/>
    </w:p>
    <w:p w14:paraId="09A37AE6" w14:textId="038E6475" w:rsidR="00980445" w:rsidRPr="00980445" w:rsidRDefault="00980445" w:rsidP="009804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445">
        <w:rPr>
          <w:rFonts w:ascii="Times New Roman" w:hAnsi="Times New Roman"/>
          <w:sz w:val="24"/>
          <w:szCs w:val="24"/>
        </w:rPr>
        <w:t>№ 961) и с учётом Методических рекомендаций по организации спортивной подготовки в Российской Федерации (утверждены Министром спорта Российской Федерации В.Л. Мутко 12 мая 2014 года).</w:t>
      </w:r>
    </w:p>
    <w:p w14:paraId="1C796C87" w14:textId="18C42402" w:rsidR="00963784" w:rsidRPr="00955866" w:rsidRDefault="00955866" w:rsidP="0020295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077BC" w:rsidRPr="00955866">
        <w:rPr>
          <w:rFonts w:ascii="Times New Roman" w:hAnsi="Times New Roman"/>
          <w:sz w:val="24"/>
          <w:szCs w:val="24"/>
        </w:rPr>
        <w:t>Пр</w:t>
      </w:r>
      <w:r w:rsidR="00963784" w:rsidRPr="00955866">
        <w:rPr>
          <w:rFonts w:ascii="Times New Roman" w:hAnsi="Times New Roman"/>
          <w:sz w:val="24"/>
          <w:szCs w:val="24"/>
        </w:rPr>
        <w:t>ограмма</w:t>
      </w:r>
      <w:r>
        <w:rPr>
          <w:rFonts w:ascii="Times New Roman" w:hAnsi="Times New Roman"/>
          <w:sz w:val="24"/>
          <w:szCs w:val="24"/>
        </w:rPr>
        <w:t>»</w:t>
      </w:r>
      <w:r w:rsidR="00963784" w:rsidRPr="00955866">
        <w:rPr>
          <w:rFonts w:ascii="Times New Roman" w:hAnsi="Times New Roman"/>
          <w:sz w:val="24"/>
          <w:szCs w:val="24"/>
        </w:rPr>
        <w:t xml:space="preserve"> регламентирует </w:t>
      </w:r>
      <w:r w:rsidR="00F3305E">
        <w:rPr>
          <w:rFonts w:ascii="Times New Roman" w:hAnsi="Times New Roman"/>
          <w:sz w:val="24"/>
          <w:szCs w:val="24"/>
        </w:rPr>
        <w:t>учебно-</w:t>
      </w:r>
      <w:r w:rsidR="00963784" w:rsidRPr="00955866">
        <w:rPr>
          <w:rFonts w:ascii="Times New Roman" w:hAnsi="Times New Roman"/>
          <w:sz w:val="24"/>
          <w:szCs w:val="24"/>
        </w:rPr>
        <w:t xml:space="preserve">тренировочный процесс и включает в себя основные направления и условия </w:t>
      </w:r>
      <w:r w:rsidR="0059039E">
        <w:rPr>
          <w:rFonts w:ascii="Times New Roman" w:hAnsi="Times New Roman"/>
          <w:sz w:val="24"/>
          <w:szCs w:val="24"/>
        </w:rPr>
        <w:t xml:space="preserve"> </w:t>
      </w:r>
      <w:r w:rsidR="00F3305E">
        <w:rPr>
          <w:rFonts w:ascii="Times New Roman" w:hAnsi="Times New Roman"/>
          <w:sz w:val="24"/>
          <w:szCs w:val="24"/>
        </w:rPr>
        <w:t>учебно-</w:t>
      </w:r>
      <w:r w:rsidR="00621942" w:rsidRPr="00955866">
        <w:rPr>
          <w:rFonts w:ascii="Times New Roman" w:hAnsi="Times New Roman"/>
          <w:sz w:val="24"/>
          <w:szCs w:val="24"/>
        </w:rPr>
        <w:t xml:space="preserve">тренировочных занятий </w:t>
      </w:r>
      <w:r w:rsidR="00963784" w:rsidRPr="00955866">
        <w:rPr>
          <w:rFonts w:ascii="Times New Roman" w:hAnsi="Times New Roman"/>
          <w:sz w:val="24"/>
          <w:szCs w:val="24"/>
        </w:rPr>
        <w:t xml:space="preserve"> юных теннисистов в период </w:t>
      </w:r>
      <w:r w:rsidR="00244106" w:rsidRPr="00955866">
        <w:rPr>
          <w:rFonts w:ascii="Times New Roman" w:hAnsi="Times New Roman"/>
          <w:sz w:val="24"/>
          <w:szCs w:val="24"/>
        </w:rPr>
        <w:t>занятий</w:t>
      </w:r>
      <w:r w:rsidR="00963784" w:rsidRPr="00955866">
        <w:rPr>
          <w:rFonts w:ascii="Times New Roman" w:hAnsi="Times New Roman"/>
          <w:sz w:val="24"/>
          <w:szCs w:val="24"/>
        </w:rPr>
        <w:t xml:space="preserve"> в ГУ ЯО «СШ по теннису</w:t>
      </w:r>
      <w:r w:rsidR="00DD1EC5" w:rsidRPr="00955866">
        <w:rPr>
          <w:rFonts w:ascii="Times New Roman" w:hAnsi="Times New Roman"/>
          <w:sz w:val="24"/>
          <w:szCs w:val="24"/>
        </w:rPr>
        <w:t xml:space="preserve"> и боксу</w:t>
      </w:r>
      <w:r w:rsidR="00963784" w:rsidRPr="00955866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«</w:t>
      </w:r>
      <w:r w:rsidR="00963784" w:rsidRPr="0095586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»</w:t>
      </w:r>
      <w:r w:rsidR="00963784" w:rsidRPr="00955866">
        <w:rPr>
          <w:rFonts w:ascii="Times New Roman" w:hAnsi="Times New Roman"/>
          <w:sz w:val="24"/>
          <w:szCs w:val="24"/>
        </w:rPr>
        <w:t xml:space="preserve"> служит основным документом для эффективного построения </w:t>
      </w:r>
      <w:r w:rsidR="00F3305E">
        <w:rPr>
          <w:rFonts w:ascii="Times New Roman" w:hAnsi="Times New Roman"/>
          <w:sz w:val="24"/>
          <w:szCs w:val="24"/>
        </w:rPr>
        <w:t>учебно-</w:t>
      </w:r>
      <w:r w:rsidR="00621942" w:rsidRPr="00955866">
        <w:rPr>
          <w:rFonts w:ascii="Times New Roman" w:hAnsi="Times New Roman"/>
          <w:sz w:val="24"/>
          <w:szCs w:val="24"/>
        </w:rPr>
        <w:t xml:space="preserve">тренировочных </w:t>
      </w:r>
      <w:r w:rsidR="00244106" w:rsidRPr="00955866">
        <w:rPr>
          <w:rFonts w:ascii="Times New Roman" w:hAnsi="Times New Roman"/>
          <w:sz w:val="24"/>
          <w:szCs w:val="24"/>
        </w:rPr>
        <w:t>занятий</w:t>
      </w:r>
      <w:r w:rsidR="00963784" w:rsidRPr="00955866">
        <w:rPr>
          <w:rFonts w:ascii="Times New Roman" w:hAnsi="Times New Roman"/>
          <w:sz w:val="24"/>
          <w:szCs w:val="24"/>
        </w:rPr>
        <w:t xml:space="preserve"> начинающих теннисистов и содействует успешному решению задач физического воспитания подрастающего поколения. </w:t>
      </w:r>
    </w:p>
    <w:p w14:paraId="79452712" w14:textId="77777777" w:rsidR="00963784" w:rsidRPr="00955866" w:rsidRDefault="00963784" w:rsidP="0020295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955866">
        <w:rPr>
          <w:rFonts w:ascii="Times New Roman" w:hAnsi="Times New Roman" w:cs="Times New Roman"/>
          <w:sz w:val="24"/>
          <w:szCs w:val="24"/>
        </w:rPr>
        <w:t>При ее разработке использованы современные тенденции развития  тенниса, результаты современных научных исследований по вопросам подготовки спортсменов,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14:paraId="6CF8C7EF" w14:textId="77777777" w:rsidR="00096C12" w:rsidRPr="00955866" w:rsidRDefault="00096C12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популярности тенниса в России и высокие результаты, показываемые российскими теннисистами на турнирах «Большого шлема», </w:t>
      </w:r>
      <w:r w:rsidRPr="009558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ATP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58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WTA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турнирах мировой классификации вызывают повышенный интерес у детей, подростков и их родителей к этому виду спорту.</w:t>
      </w:r>
    </w:p>
    <w:p w14:paraId="6DA78EF1" w14:textId="58FE7805" w:rsidR="0091084A" w:rsidRPr="00955866" w:rsidRDefault="00955866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6">
        <w:rPr>
          <w:rFonts w:ascii="Times New Roman" w:hAnsi="Times New Roman"/>
          <w:sz w:val="24"/>
          <w:szCs w:val="24"/>
        </w:rPr>
        <w:t>«Программа»</w:t>
      </w:r>
      <w:r w:rsidR="00621942" w:rsidRPr="00955866">
        <w:rPr>
          <w:rFonts w:ascii="Times New Roman" w:hAnsi="Times New Roman"/>
          <w:sz w:val="24"/>
          <w:szCs w:val="24"/>
        </w:rPr>
        <w:t xml:space="preserve"> </w:t>
      </w:r>
      <w:r w:rsidR="00096C12"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развить координационные способности, выносливость, силу, быстроту, гибкость и другие физические качества. Теннис учит преодолевать трудности, постоянно самосовершенствоваться. Неоспоримо и оздоровительное значение тенниса как средства активного отдыха и укрепления здоровья. </w:t>
      </w:r>
    </w:p>
    <w:p w14:paraId="5023B52D" w14:textId="37A631A6" w:rsidR="00096C12" w:rsidRDefault="00096C12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0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организованные </w:t>
      </w:r>
      <w:r w:rsidR="0059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 по обучению игре в теннис могут быть мощным средством воспитания и укреплении здоровья подрастающего поколения.</w:t>
      </w:r>
    </w:p>
    <w:p w14:paraId="72EB038E" w14:textId="77777777" w:rsidR="0059039E" w:rsidRDefault="0059039E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6D2CC" w14:textId="6FF519A6" w:rsidR="00305353" w:rsidRDefault="00305353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«Программа» решает образовательные задачи и имеет физкультурно</w:t>
      </w:r>
      <w:r w:rsidR="0053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спортивную направленность. </w:t>
      </w:r>
      <w:r w:rsidR="00590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5903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</w:t>
      </w:r>
      <w:r w:rsidR="005B3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средствами тенниса гармонично развитого, всесторонне подготовленного, физически крепкого, здорового ребенка.</w:t>
      </w:r>
    </w:p>
    <w:p w14:paraId="04EA627B" w14:textId="7DCB8DBC" w:rsidR="009A1A43" w:rsidRDefault="00305353" w:rsidP="0020295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866" w:rsidRPr="009075EB">
        <w:rPr>
          <w:rFonts w:ascii="Times New Roman" w:hAnsi="Times New Roman" w:cs="Times New Roman"/>
          <w:sz w:val="24"/>
          <w:szCs w:val="24"/>
        </w:rPr>
        <w:t>«</w:t>
      </w:r>
      <w:r w:rsidR="009A1A43" w:rsidRPr="009075EB">
        <w:rPr>
          <w:rFonts w:ascii="Times New Roman" w:hAnsi="Times New Roman" w:cs="Times New Roman"/>
          <w:sz w:val="24"/>
          <w:szCs w:val="24"/>
        </w:rPr>
        <w:t>Программа</w:t>
      </w:r>
      <w:r w:rsidR="00955866" w:rsidRPr="009075EB">
        <w:rPr>
          <w:rFonts w:ascii="Times New Roman" w:hAnsi="Times New Roman" w:cs="Times New Roman"/>
          <w:sz w:val="24"/>
          <w:szCs w:val="24"/>
        </w:rPr>
        <w:t>»</w:t>
      </w:r>
      <w:r w:rsidR="009A1A43" w:rsidRPr="009075EB">
        <w:rPr>
          <w:rFonts w:ascii="Times New Roman" w:hAnsi="Times New Roman" w:cs="Times New Roman"/>
          <w:sz w:val="24"/>
          <w:szCs w:val="24"/>
        </w:rPr>
        <w:t xml:space="preserve"> 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 реализуется в ходе </w:t>
      </w:r>
      <w:r w:rsidR="00F3305E">
        <w:rPr>
          <w:rFonts w:ascii="Times New Roman" w:hAnsi="Times New Roman" w:cs="Times New Roman"/>
          <w:sz w:val="24"/>
          <w:szCs w:val="24"/>
        </w:rPr>
        <w:t>учебно-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тренировочного процесса в </w:t>
      </w:r>
      <w:r w:rsidR="00E12987" w:rsidRPr="009075EB">
        <w:rPr>
          <w:rFonts w:ascii="Times New Roman" w:hAnsi="Times New Roman" w:cs="Times New Roman"/>
          <w:sz w:val="24"/>
          <w:szCs w:val="24"/>
        </w:rPr>
        <w:t>Г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У </w:t>
      </w:r>
      <w:r w:rsidR="000B3786" w:rsidRPr="009075EB">
        <w:rPr>
          <w:rFonts w:ascii="Times New Roman" w:hAnsi="Times New Roman" w:cs="Times New Roman"/>
          <w:sz w:val="24"/>
          <w:szCs w:val="24"/>
        </w:rPr>
        <w:t xml:space="preserve"> </w:t>
      </w:r>
      <w:r w:rsidR="00E12987" w:rsidRPr="009075EB">
        <w:rPr>
          <w:rFonts w:ascii="Times New Roman" w:hAnsi="Times New Roman" w:cs="Times New Roman"/>
          <w:sz w:val="24"/>
          <w:szCs w:val="24"/>
        </w:rPr>
        <w:t>ЯО «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СШ </w:t>
      </w:r>
      <w:r w:rsidR="00E12987" w:rsidRPr="009075EB">
        <w:rPr>
          <w:rFonts w:ascii="Times New Roman" w:hAnsi="Times New Roman" w:cs="Times New Roman"/>
          <w:sz w:val="24"/>
          <w:szCs w:val="24"/>
        </w:rPr>
        <w:t>по теннису</w:t>
      </w:r>
      <w:r w:rsidR="00DD1EC5" w:rsidRPr="009075EB">
        <w:rPr>
          <w:rFonts w:ascii="Times New Roman" w:hAnsi="Times New Roman" w:cs="Times New Roman"/>
          <w:sz w:val="24"/>
          <w:szCs w:val="24"/>
        </w:rPr>
        <w:t xml:space="preserve"> и боксу</w:t>
      </w:r>
      <w:r w:rsidR="00E12987" w:rsidRPr="009075EB">
        <w:rPr>
          <w:rFonts w:ascii="Times New Roman" w:hAnsi="Times New Roman" w:cs="Times New Roman"/>
          <w:sz w:val="24"/>
          <w:szCs w:val="24"/>
        </w:rPr>
        <w:t>»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, как подготовительный этап </w:t>
      </w:r>
      <w:r w:rsidR="009D0C6A" w:rsidRPr="009075EB">
        <w:rPr>
          <w:rFonts w:ascii="Times New Roman" w:hAnsi="Times New Roman" w:cs="Times New Roman"/>
          <w:sz w:val="24"/>
          <w:szCs w:val="24"/>
        </w:rPr>
        <w:t xml:space="preserve">для зачисления в группы начальной подготовки на </w:t>
      </w:r>
      <w:r w:rsidR="00B10B2B" w:rsidRPr="009075EB">
        <w:rPr>
          <w:rFonts w:ascii="Times New Roman" w:hAnsi="Times New Roman" w:cs="Times New Roman"/>
          <w:sz w:val="24"/>
          <w:szCs w:val="24"/>
        </w:rPr>
        <w:t xml:space="preserve">программы спортивной подготовки  </w:t>
      </w:r>
      <w:r w:rsidR="00E12987" w:rsidRPr="009075EB">
        <w:rPr>
          <w:rFonts w:ascii="Times New Roman" w:hAnsi="Times New Roman" w:cs="Times New Roman"/>
          <w:sz w:val="24"/>
          <w:szCs w:val="24"/>
        </w:rPr>
        <w:t>по виду спорта «</w:t>
      </w:r>
      <w:r w:rsidR="0091084A" w:rsidRPr="009075EB">
        <w:rPr>
          <w:rFonts w:ascii="Times New Roman" w:hAnsi="Times New Roman" w:cs="Times New Roman"/>
          <w:sz w:val="24"/>
          <w:szCs w:val="24"/>
        </w:rPr>
        <w:t>т</w:t>
      </w:r>
      <w:r w:rsidR="00E12987" w:rsidRPr="009075EB">
        <w:rPr>
          <w:rFonts w:ascii="Times New Roman" w:hAnsi="Times New Roman" w:cs="Times New Roman"/>
          <w:sz w:val="24"/>
          <w:szCs w:val="24"/>
        </w:rPr>
        <w:t>еннис»</w:t>
      </w:r>
      <w:r w:rsidR="009D0C6A" w:rsidRPr="009075EB">
        <w:rPr>
          <w:rFonts w:ascii="Times New Roman" w:hAnsi="Times New Roman" w:cs="Times New Roman"/>
          <w:sz w:val="24"/>
          <w:szCs w:val="24"/>
        </w:rPr>
        <w:t>.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87753" w14:textId="77777777" w:rsidR="005356E7" w:rsidRDefault="005356E7" w:rsidP="005356E7">
      <w:pPr>
        <w:spacing w:after="0" w:line="360" w:lineRule="auto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4FF0315B" w14:textId="1316A85E" w:rsidR="005356E7" w:rsidRDefault="005356E7" w:rsidP="0047614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A1A43" w:rsidRPr="005356E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31CB9DCF" w14:textId="3AD9DAEC" w:rsidR="009E5B23" w:rsidRPr="005B3114" w:rsidRDefault="005356E7" w:rsidP="009E5B2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6E7">
        <w:rPr>
          <w:rFonts w:ascii="Times New Roman" w:hAnsi="Times New Roman" w:cs="Times New Roman"/>
          <w:sz w:val="24"/>
          <w:szCs w:val="24"/>
        </w:rPr>
        <w:t xml:space="preserve">Спортивная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6E7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 xml:space="preserve">а  большой теннис является синтезом элементов физических упражнений, умением владеть своим телом, </w:t>
      </w:r>
      <w:r w:rsidR="0047614F">
        <w:rPr>
          <w:rFonts w:ascii="Times New Roman" w:hAnsi="Times New Roman" w:cs="Times New Roman"/>
          <w:sz w:val="24"/>
          <w:szCs w:val="24"/>
        </w:rPr>
        <w:t xml:space="preserve">игры и </w:t>
      </w:r>
      <w:r>
        <w:rPr>
          <w:rFonts w:ascii="Times New Roman" w:hAnsi="Times New Roman" w:cs="Times New Roman"/>
          <w:sz w:val="24"/>
          <w:szCs w:val="24"/>
        </w:rPr>
        <w:t xml:space="preserve">нацеленности на победу, что положительно влияет на совершенствование координации движений </w:t>
      </w:r>
      <w:r w:rsidR="00D462C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выносливости, умение ориентироваться в различных ситуациях. </w:t>
      </w:r>
      <w:proofErr w:type="gramStart"/>
      <w:r w:rsidR="00186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1862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направлена  на развитие  психологической и физической адаптации ребенка в социуме, </w:t>
      </w:r>
      <w:r w:rsidR="0047614F">
        <w:rPr>
          <w:rFonts w:ascii="Times New Roman" w:hAnsi="Times New Roman" w:cs="Times New Roman"/>
          <w:sz w:val="24"/>
          <w:szCs w:val="24"/>
        </w:rPr>
        <w:t xml:space="preserve">потребностью воспитания всесторонне развитой личности, а также укрепления здоровья, удовлетворения потребности </w:t>
      </w:r>
      <w:r w:rsidR="004A5765">
        <w:rPr>
          <w:rFonts w:ascii="Times New Roman" w:hAnsi="Times New Roman" w:cs="Times New Roman"/>
          <w:sz w:val="24"/>
          <w:szCs w:val="24"/>
        </w:rPr>
        <w:t>обучающихся</w:t>
      </w:r>
      <w:r w:rsidR="0047614F">
        <w:rPr>
          <w:rFonts w:ascii="Times New Roman" w:hAnsi="Times New Roman" w:cs="Times New Roman"/>
          <w:sz w:val="24"/>
          <w:szCs w:val="24"/>
        </w:rPr>
        <w:t xml:space="preserve"> в активных формах познавательной деятельности и двигательной активности.</w:t>
      </w:r>
      <w:proofErr w:type="gramEnd"/>
      <w:r w:rsidR="0047614F">
        <w:rPr>
          <w:rFonts w:ascii="Times New Roman" w:hAnsi="Times New Roman" w:cs="Times New Roman"/>
          <w:sz w:val="24"/>
          <w:szCs w:val="24"/>
        </w:rPr>
        <w:t xml:space="preserve"> Эмоциональный заряд от игры в теннис настолько высок, что благоприятно влияет на психическое состояние ребенка, повышает уверенность в себе, </w:t>
      </w:r>
      <w:r w:rsidR="009E5B23" w:rsidRPr="005B3114">
        <w:rPr>
          <w:rFonts w:ascii="Times New Roman" w:hAnsi="Times New Roman" w:cs="Times New Roman"/>
          <w:sz w:val="24"/>
          <w:szCs w:val="24"/>
        </w:rPr>
        <w:t xml:space="preserve">способствуют развитию умения действовать в коллективе, помогать друг другу. </w:t>
      </w:r>
    </w:p>
    <w:p w14:paraId="5FF552AE" w14:textId="538E047E" w:rsidR="004833C3" w:rsidRPr="00D31A9C" w:rsidRDefault="009A1A43" w:rsidP="005D4A95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C">
        <w:rPr>
          <w:rFonts w:ascii="Times New Roman" w:hAnsi="Times New Roman" w:cs="Times New Roman"/>
          <w:b/>
          <w:sz w:val="24"/>
          <w:szCs w:val="24"/>
        </w:rPr>
        <w:t>Цель</w:t>
      </w:r>
      <w:r w:rsidR="0091084A" w:rsidRPr="00D31A9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D31A9C">
        <w:rPr>
          <w:rFonts w:ascii="Times New Roman" w:hAnsi="Times New Roman" w:cs="Times New Roman"/>
          <w:b/>
          <w:sz w:val="24"/>
          <w:szCs w:val="24"/>
        </w:rPr>
        <w:t>:</w:t>
      </w:r>
    </w:p>
    <w:p w14:paraId="6171C0A4" w14:textId="77777777" w:rsidR="00912E12" w:rsidRPr="00D31A9C" w:rsidRDefault="00912E12" w:rsidP="00202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C">
        <w:rPr>
          <w:rFonts w:ascii="Times New Roman" w:hAnsi="Times New Roman" w:cs="Times New Roman"/>
          <w:sz w:val="24"/>
          <w:szCs w:val="24"/>
        </w:rPr>
        <w:t>развитие, пропаганда и популяризация тенниса;</w:t>
      </w:r>
    </w:p>
    <w:p w14:paraId="63F82ED7" w14:textId="77777777" w:rsidR="00912E12" w:rsidRPr="00D31A9C" w:rsidRDefault="00912E12" w:rsidP="00202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C">
        <w:rPr>
          <w:rFonts w:ascii="Times New Roman" w:hAnsi="Times New Roman" w:cs="Times New Roman"/>
          <w:sz w:val="24"/>
          <w:szCs w:val="24"/>
        </w:rPr>
        <w:t>повышение роли физической культуры и спорта во всестороннем и гармоничном развитии личности ребенка;</w:t>
      </w:r>
    </w:p>
    <w:p w14:paraId="4329D116" w14:textId="77777777" w:rsidR="004833C3" w:rsidRPr="00D31A9C" w:rsidRDefault="004833C3" w:rsidP="0020295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детей к</w:t>
      </w:r>
      <w:r w:rsidRPr="00D31A9C">
        <w:rPr>
          <w:rFonts w:ascii="Times New Roman" w:hAnsi="Times New Roman" w:cs="Times New Roman"/>
          <w:sz w:val="24"/>
          <w:szCs w:val="24"/>
        </w:rPr>
        <w:t xml:space="preserve"> систематическим занятиям физической культурой и спортом;</w:t>
      </w:r>
    </w:p>
    <w:p w14:paraId="364710CF" w14:textId="77777777" w:rsidR="004833C3" w:rsidRPr="00D31A9C" w:rsidRDefault="004833C3" w:rsidP="00202952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1A9C">
        <w:rPr>
          <w:rFonts w:ascii="Times New Roman" w:hAnsi="Times New Roman" w:cs="Times New Roman"/>
          <w:sz w:val="24"/>
          <w:szCs w:val="24"/>
        </w:rPr>
        <w:t>обучение детей  дошкольного и школьного возраста теннису;</w:t>
      </w:r>
    </w:p>
    <w:p w14:paraId="5F5CAA8A" w14:textId="77777777" w:rsidR="004833C3" w:rsidRPr="00D31A9C" w:rsidRDefault="004833C3" w:rsidP="0020295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регулярных круглогодичных занятий;</w:t>
      </w:r>
    </w:p>
    <w:p w14:paraId="01076C12" w14:textId="4492EEFE" w:rsidR="004833C3" w:rsidRPr="00D31A9C" w:rsidRDefault="001142F8" w:rsidP="00202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4833C3" w:rsidRPr="00D3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витию </w:t>
      </w:r>
      <w:r w:rsidR="0018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3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833C3" w:rsidRPr="00D3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</w:t>
      </w:r>
      <w:r w:rsidR="00912E12" w:rsidRPr="00D3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к избранному ими виду спорта.</w:t>
      </w:r>
    </w:p>
    <w:p w14:paraId="14C98C4A" w14:textId="77777777" w:rsidR="009A1A43" w:rsidRPr="00D31A9C" w:rsidRDefault="009A1A43" w:rsidP="005D4A9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C">
        <w:rPr>
          <w:rFonts w:ascii="Times New Roman" w:hAnsi="Times New Roman" w:cs="Times New Roman"/>
          <w:b/>
          <w:sz w:val="24"/>
          <w:szCs w:val="24"/>
        </w:rPr>
        <w:t>Для достижения данной цели формируются следующие задачи:</w:t>
      </w:r>
    </w:p>
    <w:p w14:paraId="5ECCEF74" w14:textId="77777777" w:rsidR="00C94E2F" w:rsidRDefault="009A1A43" w:rsidP="00202952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C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14:paraId="340AB78D" w14:textId="77777777" w:rsidR="00C94E2F" w:rsidRPr="00C94E2F" w:rsidRDefault="00E545E6" w:rsidP="0020295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правилами безопасности поведения на корте;</w:t>
      </w:r>
    </w:p>
    <w:p w14:paraId="5FB0BA67" w14:textId="77777777" w:rsidR="00C94E2F" w:rsidRPr="00C94E2F" w:rsidRDefault="0039167F" w:rsidP="0020295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базовые знания</w:t>
      </w:r>
      <w:r w:rsidR="00E105FB"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и навыки игры в теннис;</w:t>
      </w:r>
    </w:p>
    <w:p w14:paraId="78A5B52B" w14:textId="19EBE8E6" w:rsidR="00E105FB" w:rsidRPr="00C94E2F" w:rsidRDefault="00E105FB" w:rsidP="0020295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необходимые знания в области</w:t>
      </w:r>
      <w:r w:rsidR="00C94E2F"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  и спорта;</w:t>
      </w:r>
    </w:p>
    <w:p w14:paraId="0A526D1D" w14:textId="7F9CEE12" w:rsidR="00C94E2F" w:rsidRDefault="00042837" w:rsidP="0020295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2837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интереса к ведению здорового образа жизни;</w:t>
      </w:r>
    </w:p>
    <w:p w14:paraId="42661DA7" w14:textId="66013E34" w:rsidR="00042837" w:rsidRDefault="00042837" w:rsidP="0020295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правила профилактики травматизма во время игры в большой теннис;</w:t>
      </w:r>
    </w:p>
    <w:p w14:paraId="5A7F703A" w14:textId="58BC48A0" w:rsidR="00042837" w:rsidRPr="00042837" w:rsidRDefault="00042837" w:rsidP="0020295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 понятия игры на счет и правила судейства.</w:t>
      </w:r>
    </w:p>
    <w:p w14:paraId="62704979" w14:textId="77777777" w:rsidR="00C94E2F" w:rsidRPr="00C94E2F" w:rsidRDefault="00C94E2F" w:rsidP="00C94E2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C00EB" w14:textId="77777777" w:rsidR="009A1A43" w:rsidRPr="00D31A9C" w:rsidRDefault="009A1A43" w:rsidP="00202952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346A33C5" w14:textId="77777777" w:rsidR="00C94E2F" w:rsidRDefault="009A1A43" w:rsidP="00202952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развивать двигательную активность детей; </w:t>
      </w:r>
    </w:p>
    <w:p w14:paraId="121F7B34" w14:textId="6CF340CD" w:rsidR="00C94E2F" w:rsidRDefault="00450E69" w:rsidP="00202952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понимание о значении </w:t>
      </w:r>
      <w:r w:rsidR="009A1A43" w:rsidRPr="00C94E2F">
        <w:rPr>
          <w:rFonts w:ascii="Times New Roman" w:hAnsi="Times New Roman" w:cs="Times New Roman"/>
          <w:sz w:val="24"/>
          <w:szCs w:val="24"/>
        </w:rPr>
        <w:t>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 и закаливания организма, об ответственности за свое здоровье</w:t>
      </w:r>
      <w:r w:rsidR="009A1A43" w:rsidRPr="00C94E2F">
        <w:rPr>
          <w:rFonts w:ascii="Times New Roman" w:hAnsi="Times New Roman" w:cs="Times New Roman"/>
          <w:sz w:val="24"/>
          <w:szCs w:val="24"/>
        </w:rPr>
        <w:t>;</w:t>
      </w:r>
    </w:p>
    <w:p w14:paraId="2B9C7660" w14:textId="0B6267EC" w:rsidR="00C94E2F" w:rsidRDefault="009A1A43" w:rsidP="00202952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450E69">
        <w:rPr>
          <w:rFonts w:ascii="Times New Roman" w:hAnsi="Times New Roman" w:cs="Times New Roman"/>
          <w:sz w:val="24"/>
          <w:szCs w:val="24"/>
        </w:rPr>
        <w:t>быстроты реакции, внимательности, наблюдательности, самообладания</w:t>
      </w:r>
      <w:r w:rsidRPr="00C94E2F">
        <w:rPr>
          <w:rFonts w:ascii="Times New Roman" w:hAnsi="Times New Roman" w:cs="Times New Roman"/>
          <w:sz w:val="24"/>
          <w:szCs w:val="24"/>
        </w:rPr>
        <w:t>;</w:t>
      </w:r>
    </w:p>
    <w:p w14:paraId="6C9F1D92" w14:textId="55623312" w:rsidR="00C94E2F" w:rsidRDefault="009A1A43" w:rsidP="00202952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развивать координационные возможности, умение владеть своим телом в </w:t>
      </w:r>
      <w:r w:rsidR="00C94E2F">
        <w:rPr>
          <w:rFonts w:ascii="Times New Roman" w:hAnsi="Times New Roman" w:cs="Times New Roman"/>
          <w:sz w:val="24"/>
          <w:szCs w:val="24"/>
        </w:rPr>
        <w:t xml:space="preserve"> </w:t>
      </w:r>
      <w:r w:rsidRPr="00C94E2F">
        <w:rPr>
          <w:rFonts w:ascii="Times New Roman" w:hAnsi="Times New Roman" w:cs="Times New Roman"/>
          <w:sz w:val="24"/>
          <w:szCs w:val="24"/>
        </w:rPr>
        <w:t>непривычной обстановке;</w:t>
      </w:r>
      <w:r w:rsidR="00C94E2F" w:rsidRPr="00C94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78A50" w14:textId="77777777" w:rsidR="007452DE" w:rsidRDefault="009A1A43" w:rsidP="00202952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</w:t>
      </w:r>
      <w:r w:rsidR="00DB4A4B" w:rsidRPr="00C94E2F">
        <w:rPr>
          <w:rFonts w:ascii="Times New Roman" w:hAnsi="Times New Roman" w:cs="Times New Roman"/>
          <w:sz w:val="24"/>
          <w:szCs w:val="24"/>
        </w:rPr>
        <w:t xml:space="preserve">теннисе, как виде </w:t>
      </w:r>
      <w:r w:rsidR="007452DE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14:paraId="7E39B15F" w14:textId="6CE67B25" w:rsidR="009A1A43" w:rsidRPr="00C94E2F" w:rsidRDefault="007452DE" w:rsidP="00202952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моторно-двигательной и логической памяти</w:t>
      </w:r>
      <w:r w:rsidR="001862C4">
        <w:rPr>
          <w:rFonts w:ascii="Times New Roman" w:hAnsi="Times New Roman" w:cs="Times New Roman"/>
          <w:sz w:val="24"/>
          <w:szCs w:val="24"/>
        </w:rPr>
        <w:t>.</w:t>
      </w:r>
    </w:p>
    <w:p w14:paraId="473054AC" w14:textId="63051E24" w:rsidR="009A1A43" w:rsidRDefault="00CC1D73" w:rsidP="00202952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9A1A43" w:rsidRPr="00D31A9C">
        <w:rPr>
          <w:rFonts w:ascii="Times New Roman" w:hAnsi="Times New Roman" w:cs="Times New Roman"/>
          <w:b/>
          <w:sz w:val="24"/>
          <w:szCs w:val="24"/>
        </w:rPr>
        <w:t>:</w:t>
      </w:r>
    </w:p>
    <w:p w14:paraId="13EC0864" w14:textId="610F3CF7" w:rsidR="00C94E2F" w:rsidRDefault="007546D2" w:rsidP="00202952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понятие о здоровом образе</w:t>
      </w:r>
      <w:r w:rsidR="0018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жизни и роли физической культуры и спорта в укреплении своего здоровья</w:t>
      </w:r>
      <w:r w:rsidR="009A1A43" w:rsidRPr="00C94E2F">
        <w:rPr>
          <w:rFonts w:ascii="Times New Roman" w:hAnsi="Times New Roman" w:cs="Times New Roman"/>
          <w:sz w:val="24"/>
          <w:szCs w:val="24"/>
        </w:rPr>
        <w:t>;</w:t>
      </w:r>
    </w:p>
    <w:p w14:paraId="74F1F12D" w14:textId="37C201EA" w:rsidR="007546D2" w:rsidRDefault="007546D2" w:rsidP="007546D2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устойчивый интерес и мотивацию к занятиям большим теннисом</w:t>
      </w:r>
      <w:r w:rsidRPr="00C94E2F">
        <w:rPr>
          <w:rFonts w:ascii="Times New Roman" w:hAnsi="Times New Roman" w:cs="Times New Roman"/>
          <w:sz w:val="24"/>
          <w:szCs w:val="24"/>
        </w:rPr>
        <w:t>;</w:t>
      </w:r>
    </w:p>
    <w:p w14:paraId="7A4879EC" w14:textId="02AD0D99" w:rsidR="007546D2" w:rsidRDefault="007546D2" w:rsidP="00202952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дисциплинированность и культуру поведения во время проведения учебно-тренировочных занятий;</w:t>
      </w:r>
    </w:p>
    <w:p w14:paraId="0AC27CD7" w14:textId="3FCA4761" w:rsidR="00042837" w:rsidRDefault="001006F4" w:rsidP="00202952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морально-этических и волевых качеств (активности и самостоятельности)</w:t>
      </w:r>
      <w:r w:rsidR="009A1A43" w:rsidRPr="00042837">
        <w:rPr>
          <w:rFonts w:ascii="Times New Roman" w:hAnsi="Times New Roman" w:cs="Times New Roman"/>
          <w:sz w:val="24"/>
          <w:szCs w:val="24"/>
        </w:rPr>
        <w:t>;</w:t>
      </w:r>
      <w:r w:rsidR="00042837" w:rsidRPr="00042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5A2A5" w14:textId="4E212C21" w:rsidR="00042837" w:rsidRDefault="001006F4" w:rsidP="00202952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ответственности и самодисциплины.</w:t>
      </w:r>
      <w:r w:rsidR="00DB4A4B" w:rsidRPr="00042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58AB7" w14:textId="77777777" w:rsidR="005D4A95" w:rsidRDefault="005D4A95" w:rsidP="00202952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5F8D0BD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CC079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A552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2F994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D84D9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E49C2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0518C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538F0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5F0D4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4E436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3B460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B88A9" w14:textId="77777777" w:rsidR="00DD3AA7" w:rsidRDefault="00DD3AA7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C3F95" w14:textId="762C7EB3" w:rsidR="00077B41" w:rsidRDefault="00077B41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 ЧАСТЬ</w:t>
      </w:r>
    </w:p>
    <w:p w14:paraId="1A55BF4C" w14:textId="03C401D5" w:rsidR="00077B41" w:rsidRPr="00B44A9B" w:rsidRDefault="00077B41" w:rsidP="00077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1B95670" w14:textId="77777777" w:rsidR="003B04B5" w:rsidRPr="00A55E7A" w:rsidRDefault="003B04B5" w:rsidP="00FA710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1686B84" w14:textId="77777777" w:rsidR="00F50C7C" w:rsidRDefault="0091084A" w:rsidP="009D02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830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54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1F0FFA" w:rsidRPr="00D815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AAF72E8" w14:textId="77777777" w:rsidR="009D02D4" w:rsidRDefault="001F0FFA" w:rsidP="009D02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830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8154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FD56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540">
        <w:rPr>
          <w:rFonts w:ascii="Times New Roman" w:hAnsi="Times New Roman"/>
          <w:b w:val="0"/>
          <w:color w:val="auto"/>
          <w:sz w:val="24"/>
          <w:szCs w:val="24"/>
        </w:rPr>
        <w:t>Продолжительность спортивно-оздоровительного этапа  в ГУ ЯО «СШ по теннису</w:t>
      </w:r>
      <w:r w:rsidR="00DD1EC5"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 и боксу</w:t>
      </w:r>
      <w:r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» составляет </w:t>
      </w:r>
      <w:r w:rsidR="00D81540" w:rsidRPr="00D81540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. Минимальный возраст лиц для зачисления – </w:t>
      </w:r>
      <w:r w:rsidR="00A55E7A" w:rsidRPr="00D81540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 лет </w:t>
      </w:r>
    </w:p>
    <w:p w14:paraId="4E35E506" w14:textId="67D81C0D" w:rsidR="00C87EBB" w:rsidRPr="00D81540" w:rsidRDefault="001F0FFA" w:rsidP="009D02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83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(по году рождения). </w:t>
      </w:r>
      <w:r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Максимальный возраст для зачисления составляет </w:t>
      </w:r>
      <w:r w:rsidR="00A55E7A"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 </w:t>
      </w:r>
      <w:r w:rsidR="00E214DE"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>лет.</w:t>
      </w:r>
      <w:r w:rsidR="00C87EBB"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D1458F9" w14:textId="1DB73C0A" w:rsidR="00C2595F" w:rsidRPr="00D81540" w:rsidRDefault="00C2595F" w:rsidP="009D02D4">
      <w:pPr>
        <w:tabs>
          <w:tab w:val="left" w:pos="9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1540">
        <w:rPr>
          <w:rFonts w:ascii="Times New Roman" w:hAnsi="Times New Roman" w:cs="Times New Roman"/>
          <w:sz w:val="24"/>
          <w:szCs w:val="24"/>
        </w:rPr>
        <w:t xml:space="preserve">Возраст детей, участвующих в реализации данной </w:t>
      </w:r>
      <w:r w:rsidR="00D81540">
        <w:rPr>
          <w:rFonts w:ascii="Times New Roman" w:hAnsi="Times New Roman" w:cs="Times New Roman"/>
          <w:sz w:val="24"/>
          <w:szCs w:val="24"/>
        </w:rPr>
        <w:t>«П</w:t>
      </w:r>
      <w:r w:rsidRPr="00D81540">
        <w:rPr>
          <w:rFonts w:ascii="Times New Roman" w:hAnsi="Times New Roman" w:cs="Times New Roman"/>
          <w:sz w:val="24"/>
          <w:szCs w:val="24"/>
        </w:rPr>
        <w:t>рограммы</w:t>
      </w:r>
      <w:r w:rsidR="00D81540">
        <w:rPr>
          <w:rFonts w:ascii="Times New Roman" w:hAnsi="Times New Roman" w:cs="Times New Roman"/>
          <w:sz w:val="24"/>
          <w:szCs w:val="24"/>
        </w:rPr>
        <w:t>»</w:t>
      </w:r>
      <w:r w:rsidR="001862C4">
        <w:rPr>
          <w:rFonts w:ascii="Times New Roman" w:hAnsi="Times New Roman" w:cs="Times New Roman"/>
          <w:sz w:val="24"/>
          <w:szCs w:val="24"/>
        </w:rPr>
        <w:t>,</w:t>
      </w:r>
      <w:r w:rsidRPr="00D81540">
        <w:rPr>
          <w:rFonts w:ascii="Times New Roman" w:hAnsi="Times New Roman" w:cs="Times New Roman"/>
          <w:sz w:val="24"/>
          <w:szCs w:val="24"/>
        </w:rPr>
        <w:t xml:space="preserve"> 6-8 лет. </w:t>
      </w:r>
    </w:p>
    <w:p w14:paraId="102012AF" w14:textId="78A59705" w:rsidR="00F50C7C" w:rsidRDefault="00F50C7C" w:rsidP="009D02D4">
      <w:pPr>
        <w:tabs>
          <w:tab w:val="left" w:pos="927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74A8F085" w14:textId="045D3973" w:rsidR="00F50C7C" w:rsidRDefault="00F50C7C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F7F">
        <w:rPr>
          <w:rFonts w:ascii="Times New Roman" w:hAnsi="Times New Roman" w:cs="Times New Roman"/>
          <w:b/>
          <w:sz w:val="24"/>
          <w:szCs w:val="24"/>
        </w:rPr>
        <w:t>Формы и режим  занятий.</w:t>
      </w:r>
    </w:p>
    <w:p w14:paraId="2456FF86" w14:textId="77777777" w:rsidR="00892E97" w:rsidRPr="00D31A9C" w:rsidRDefault="00892E97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71A8054" w14:textId="37EFEF2D" w:rsidR="00291F7F" w:rsidRDefault="00D81540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F7F" w:rsidRPr="00CB0646">
        <w:rPr>
          <w:rFonts w:ascii="Times New Roman" w:hAnsi="Times New Roman" w:cs="Times New Roman"/>
          <w:sz w:val="24"/>
          <w:szCs w:val="24"/>
        </w:rPr>
        <w:t xml:space="preserve">Содержание «Программы» </w:t>
      </w:r>
      <w:r w:rsidR="00291F7F">
        <w:rPr>
          <w:rFonts w:ascii="Times New Roman" w:hAnsi="Times New Roman" w:cs="Times New Roman"/>
          <w:sz w:val="24"/>
          <w:szCs w:val="24"/>
        </w:rPr>
        <w:t>ориентировано на детские группы.</w:t>
      </w:r>
    </w:p>
    <w:p w14:paraId="2E550416" w14:textId="3739AD93" w:rsidR="00291F7F" w:rsidRDefault="00291F7F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Ведущей формой организации обучения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D5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Наряду с групповой формой работы, осуществляется индивидуализация процесса обучения и применения дифференцированного подхода к детям, так как в связи с их индивидуальными особенностями результативность в освоении навыков игры в теннис может быть различной.</w:t>
      </w:r>
    </w:p>
    <w:p w14:paraId="2731B293" w14:textId="4062DCD2" w:rsidR="00D81540" w:rsidRDefault="00D81540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F7F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2 </w:t>
      </w:r>
      <w:proofErr w:type="gramStart"/>
      <w:r w:rsidR="00A55E7A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A55E7A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0B5F">
        <w:rPr>
          <w:rFonts w:ascii="Times New Roman" w:hAnsi="Times New Roman" w:cs="Times New Roman"/>
          <w:sz w:val="24"/>
          <w:szCs w:val="24"/>
        </w:rPr>
        <w:t>.</w:t>
      </w:r>
      <w:r w:rsidR="00A55E7A">
        <w:rPr>
          <w:rFonts w:ascii="Times New Roman" w:hAnsi="Times New Roman" w:cs="Times New Roman"/>
          <w:sz w:val="24"/>
          <w:szCs w:val="24"/>
        </w:rPr>
        <w:t xml:space="preserve"> Через 40-45 минут предусматривается 10 минутный перерыв для снятия напряжения и отдыха. </w:t>
      </w:r>
    </w:p>
    <w:p w14:paraId="66C4F025" w14:textId="12CF9CF8" w:rsidR="00D81540" w:rsidRPr="00D81540" w:rsidRDefault="00D81540" w:rsidP="000745DA">
      <w:pPr>
        <w:pStyle w:val="a8"/>
        <w:spacing w:before="0" w:beforeAutospacing="0" w:after="0" w:afterAutospacing="0" w:line="276" w:lineRule="auto"/>
        <w:jc w:val="both"/>
      </w:pPr>
      <w:r w:rsidRPr="00D81540">
        <w:t>Общее кол</w:t>
      </w:r>
      <w:r w:rsidR="003A507D">
        <w:t>ичество часов в год составляет 144</w:t>
      </w:r>
      <w:r w:rsidRPr="00D81540">
        <w:t xml:space="preserve"> часа, количество недель - 36.</w:t>
      </w:r>
    </w:p>
    <w:p w14:paraId="0E8A84C8" w14:textId="389C7F1B" w:rsidR="00291F7F" w:rsidRPr="00CB0646" w:rsidRDefault="00A55E7A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в группах- 10-12 человек.</w:t>
      </w:r>
    </w:p>
    <w:p w14:paraId="73149663" w14:textId="6EDFDEC2" w:rsidR="00291F7F" w:rsidRPr="00C73846" w:rsidRDefault="00D81540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F7F" w:rsidRPr="00C73846">
        <w:rPr>
          <w:rFonts w:ascii="Times New Roman" w:hAnsi="Times New Roman" w:cs="Times New Roman"/>
          <w:sz w:val="24"/>
          <w:szCs w:val="24"/>
        </w:rPr>
        <w:t>Порядок формирования групп  определяется учреждением самостоятельно.</w:t>
      </w:r>
    </w:p>
    <w:p w14:paraId="049FE4F6" w14:textId="42A66878" w:rsidR="001F0FFA" w:rsidRPr="00A55E7A" w:rsidRDefault="00C87EBB" w:rsidP="000745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83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>Для зачисления в учреждение необходим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наличие </w:t>
      </w:r>
      <w:r w:rsidR="00F158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заявления от родителей (законных представителей) и 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медицинской</w:t>
      </w: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справк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педиатра о </w:t>
      </w:r>
      <w:r w:rsidR="00A55E7A"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>состоянии здоровья ребенка.</w:t>
      </w:r>
    </w:p>
    <w:p w14:paraId="30D9A45F" w14:textId="36F26F64" w:rsidR="001F0FFA" w:rsidRPr="00CE4DFD" w:rsidRDefault="001F0FFA" w:rsidP="000745DA">
      <w:pPr>
        <w:spacing w:after="0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507D">
        <w:rPr>
          <w:rFonts w:ascii="Times New Roman" w:hAnsi="Times New Roman" w:cs="Times New Roman"/>
          <w:sz w:val="24"/>
          <w:szCs w:val="24"/>
        </w:rPr>
        <w:t xml:space="preserve">Способами определения результативности реализации данной </w:t>
      </w:r>
      <w:r w:rsidR="00D462C7">
        <w:rPr>
          <w:rFonts w:ascii="Times New Roman" w:hAnsi="Times New Roman" w:cs="Times New Roman"/>
          <w:sz w:val="24"/>
          <w:szCs w:val="24"/>
        </w:rPr>
        <w:t>«П</w:t>
      </w:r>
      <w:r w:rsidRPr="003A507D">
        <w:rPr>
          <w:rFonts w:ascii="Times New Roman" w:hAnsi="Times New Roman" w:cs="Times New Roman"/>
          <w:sz w:val="24"/>
          <w:szCs w:val="24"/>
        </w:rPr>
        <w:t>рограммы</w:t>
      </w:r>
      <w:r w:rsidR="00D462C7">
        <w:rPr>
          <w:rFonts w:ascii="Times New Roman" w:hAnsi="Times New Roman" w:cs="Times New Roman"/>
          <w:sz w:val="24"/>
          <w:szCs w:val="24"/>
        </w:rPr>
        <w:t>»</w:t>
      </w:r>
      <w:r w:rsidRPr="003A507D">
        <w:rPr>
          <w:rFonts w:ascii="Times New Roman" w:hAnsi="Times New Roman" w:cs="Times New Roman"/>
          <w:sz w:val="24"/>
          <w:szCs w:val="24"/>
        </w:rPr>
        <w:t xml:space="preserve"> является тестирование общефизической и технической подготовки, которое проводится 1раз в мае месяце в виде контрольных упражнений</w:t>
      </w:r>
      <w:r w:rsidR="00B44F31" w:rsidRPr="00B44F31">
        <w:rPr>
          <w:rFonts w:ascii="Times New Roman" w:hAnsi="Times New Roman" w:cs="Times New Roman"/>
          <w:sz w:val="24"/>
          <w:szCs w:val="24"/>
        </w:rPr>
        <w:t>.</w:t>
      </w:r>
      <w:r w:rsidRPr="00CE4D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883AEB3" w14:textId="5520C2C8" w:rsidR="001F0FFA" w:rsidRPr="003A507D" w:rsidRDefault="001F0FFA" w:rsidP="000745D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7D">
        <w:rPr>
          <w:rFonts w:ascii="Times New Roman" w:hAnsi="Times New Roman" w:cs="Times New Roman"/>
          <w:sz w:val="24"/>
          <w:szCs w:val="24"/>
        </w:rPr>
        <w:t xml:space="preserve"> Формами подведения итогов реализации данной </w:t>
      </w:r>
      <w:r w:rsidR="003A507D" w:rsidRPr="003A507D">
        <w:rPr>
          <w:rFonts w:ascii="Times New Roman" w:hAnsi="Times New Roman" w:cs="Times New Roman"/>
          <w:sz w:val="24"/>
          <w:szCs w:val="24"/>
        </w:rPr>
        <w:t>«П</w:t>
      </w:r>
      <w:r w:rsidRPr="003A507D">
        <w:rPr>
          <w:rFonts w:ascii="Times New Roman" w:hAnsi="Times New Roman" w:cs="Times New Roman"/>
          <w:sz w:val="24"/>
          <w:szCs w:val="24"/>
        </w:rPr>
        <w:t>рограммы</w:t>
      </w:r>
      <w:r w:rsidR="003A507D" w:rsidRPr="003A507D">
        <w:rPr>
          <w:rFonts w:ascii="Times New Roman" w:hAnsi="Times New Roman" w:cs="Times New Roman"/>
          <w:sz w:val="24"/>
          <w:szCs w:val="24"/>
        </w:rPr>
        <w:t>»</w:t>
      </w:r>
      <w:r w:rsidRPr="003A507D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5ED1C8DD" w14:textId="77777777" w:rsidR="001F0FFA" w:rsidRPr="003A507D" w:rsidRDefault="001F0FFA" w:rsidP="000745D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7D">
        <w:rPr>
          <w:rFonts w:ascii="Times New Roman" w:hAnsi="Times New Roman" w:cs="Times New Roman"/>
          <w:sz w:val="24"/>
          <w:szCs w:val="24"/>
        </w:rPr>
        <w:t xml:space="preserve"> • открытые занятия для родителей в каждой возрастной группе;</w:t>
      </w:r>
    </w:p>
    <w:p w14:paraId="3113BD33" w14:textId="77777777" w:rsidR="001F0FFA" w:rsidRDefault="001F0FFA" w:rsidP="000745D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7D">
        <w:rPr>
          <w:rFonts w:ascii="Times New Roman" w:hAnsi="Times New Roman" w:cs="Times New Roman"/>
          <w:sz w:val="24"/>
          <w:szCs w:val="24"/>
        </w:rPr>
        <w:t xml:space="preserve"> • контрольные упражнения.</w:t>
      </w:r>
    </w:p>
    <w:p w14:paraId="2099112B" w14:textId="77777777" w:rsidR="00F50C7C" w:rsidRPr="003A507D" w:rsidRDefault="00F50C7C" w:rsidP="000745D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60D6394" w14:textId="77777777" w:rsidR="00E71D29" w:rsidRPr="002B2114" w:rsidRDefault="001F0FFA" w:rsidP="00FA710F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Таблица 1.   </w:t>
      </w:r>
      <w:r w:rsidR="00E71D29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Продолжительность спортивно-оздоровительного этапа,</w:t>
      </w:r>
    </w:p>
    <w:p w14:paraId="368D53FE" w14:textId="6EAA8990" w:rsidR="00763E44" w:rsidRDefault="004D744F" w:rsidP="00566A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</w:t>
      </w:r>
      <w:r w:rsidR="001F0FFA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="00E71D29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минимальны</w:t>
      </w:r>
      <w:r w:rsidR="001F0FFA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й возраст лиц для зачисления</w:t>
      </w:r>
      <w:r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="001F0FFA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2B34594B" w14:textId="77777777" w:rsidR="00F50C7C" w:rsidRDefault="00F50C7C" w:rsidP="00566A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tbl>
      <w:tblPr>
        <w:tblW w:w="850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84"/>
        <w:gridCol w:w="1985"/>
      </w:tblGrid>
      <w:tr w:rsidR="00CE4DFD" w:rsidRPr="003A507D" w14:paraId="28419714" w14:textId="77777777" w:rsidTr="001F0FFA"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DC1A54" w14:textId="77777777" w:rsidR="00E71D29" w:rsidRPr="003A507D" w:rsidRDefault="001F0FFA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Этап</w:t>
            </w:r>
            <w:r w:rsidR="00E71D29"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4EAE74D" w14:textId="77777777" w:rsidR="00E71D29" w:rsidRPr="003A507D" w:rsidRDefault="00FA710F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Продолжитель</w:t>
            </w:r>
            <w:r w:rsidR="001F0FFA"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ность этапа</w:t>
            </w:r>
          </w:p>
          <w:p w14:paraId="62B84631" w14:textId="77777777" w:rsidR="00E71D29" w:rsidRPr="003A507D" w:rsidRDefault="00B10B2B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269C21B" w14:textId="77777777" w:rsidR="00E71D29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486CC3" w14:textId="77777777" w:rsidR="0039167F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Наполняемость  </w:t>
            </w:r>
          </w:p>
          <w:p w14:paraId="7B813E57" w14:textId="77777777" w:rsidR="00E71D29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групп (человек)</w:t>
            </w:r>
          </w:p>
        </w:tc>
      </w:tr>
      <w:tr w:rsidR="00CE4DFD" w:rsidRPr="003A507D" w14:paraId="60AB2937" w14:textId="77777777" w:rsidTr="001F0FFA"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74D9D53" w14:textId="77777777" w:rsidR="00E71D29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79968CB" w14:textId="77777777" w:rsidR="00E71D29" w:rsidRPr="003A507D" w:rsidRDefault="00B10B2B" w:rsidP="00E71D29">
            <w:pPr>
              <w:widowControl w:val="0"/>
              <w:suppressLineNumbers/>
              <w:suppressAutoHyphens/>
              <w:spacing w:after="225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месяцев</w:t>
            </w: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3562676" w14:textId="1B75B729" w:rsidR="00E71D29" w:rsidRPr="003A507D" w:rsidRDefault="003A507D" w:rsidP="00E71D29">
            <w:pPr>
              <w:widowControl w:val="0"/>
              <w:suppressLineNumbers/>
              <w:suppressAutoHyphens/>
              <w:spacing w:after="225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0E5A4E" w14:textId="40963223" w:rsidR="00E71D29" w:rsidRPr="003A507D" w:rsidRDefault="003A507D" w:rsidP="00E71D29">
            <w:pPr>
              <w:widowControl w:val="0"/>
              <w:suppressLineNumbers/>
              <w:suppressAutoHyphens/>
              <w:spacing w:after="225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10-12</w:t>
            </w:r>
          </w:p>
        </w:tc>
      </w:tr>
    </w:tbl>
    <w:p w14:paraId="21591CBE" w14:textId="77777777" w:rsidR="004D744F" w:rsidRPr="00CE4DFD" w:rsidRDefault="001F0FFA" w:rsidP="001F0FFA">
      <w:pPr>
        <w:tabs>
          <w:tab w:val="left" w:pos="141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4DF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72B05EDE" w14:textId="1D2C736D" w:rsidR="001F0FFA" w:rsidRDefault="004D744F" w:rsidP="001F0FFA">
      <w:pPr>
        <w:tabs>
          <w:tab w:val="left" w:pos="14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2114">
        <w:rPr>
          <w:rFonts w:ascii="Times New Roman" w:hAnsi="Times New Roman" w:cs="Times New Roman"/>
          <w:sz w:val="24"/>
          <w:szCs w:val="24"/>
        </w:rPr>
        <w:t xml:space="preserve">     </w:t>
      </w:r>
      <w:r w:rsidR="001F0FFA" w:rsidRPr="002B2114">
        <w:rPr>
          <w:rFonts w:ascii="Times New Roman" w:hAnsi="Times New Roman" w:cs="Times New Roman"/>
          <w:sz w:val="24"/>
          <w:szCs w:val="24"/>
        </w:rPr>
        <w:t xml:space="preserve"> *Примечание: возраст ребёнка определяется по году рождения</w:t>
      </w:r>
    </w:p>
    <w:p w14:paraId="0DBF59E8" w14:textId="77777777" w:rsidR="00D462C7" w:rsidRDefault="00D462C7" w:rsidP="000B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F0B59" w14:textId="1BB08476" w:rsidR="000B47E9" w:rsidRDefault="008002F0" w:rsidP="000B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«ПРОГРАММЫ» И МЕТОДИЧЕСКОЕ ОБЕСПЕЧЕНИЕ</w:t>
      </w:r>
    </w:p>
    <w:p w14:paraId="5DD65F7C" w14:textId="0419EFDE" w:rsidR="008002F0" w:rsidRPr="00EC232D" w:rsidRDefault="008002F0" w:rsidP="00800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3931514" w14:textId="77777777" w:rsidR="009A3703" w:rsidRPr="00EC232D" w:rsidRDefault="009A3703" w:rsidP="000B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01104" w14:textId="5B27B3A9" w:rsidR="00BB1498" w:rsidRDefault="00BB1498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«Программа» имеет четкую практическую направленность. Содержание занятий, объем и интенсивность нагрузок  зависят от возраста и состояния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уровня физической подготовки.</w:t>
      </w:r>
    </w:p>
    <w:p w14:paraId="7666A728" w14:textId="495DA3F9" w:rsidR="00BB1498" w:rsidRDefault="00BB1498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«Программы» способствует формированию навыков большого тенниса и повышению самореализации личности ребенка. Занятия построены так, что физическая спортивная нагрузка чередуется с нагрузкой в оздоровительных целях. «Программа» содержит блок теоретических знаний в области техники и тактики большого тенниса, предполагает приобретение опыта индивидуальной и коллективной игры.</w:t>
      </w:r>
    </w:p>
    <w:p w14:paraId="2ECB53E1" w14:textId="120A5916" w:rsidR="00BB1498" w:rsidRDefault="00BB1498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повышению общей и специальной физической подготовки.</w:t>
      </w:r>
      <w:r w:rsidR="00EC0823">
        <w:rPr>
          <w:rFonts w:ascii="Times New Roman" w:hAnsi="Times New Roman" w:cs="Times New Roman"/>
          <w:sz w:val="24"/>
          <w:szCs w:val="24"/>
        </w:rPr>
        <w:t xml:space="preserve"> Возможно проведение корректировки сложности заданий, исходя из степени усвоения </w:t>
      </w:r>
      <w:r w:rsidR="00DA2B6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EC0823">
        <w:rPr>
          <w:rFonts w:ascii="Times New Roman" w:hAnsi="Times New Roman" w:cs="Times New Roman"/>
          <w:sz w:val="24"/>
          <w:szCs w:val="24"/>
        </w:rPr>
        <w:t xml:space="preserve"> </w:t>
      </w:r>
      <w:r w:rsidR="00095336">
        <w:rPr>
          <w:rFonts w:ascii="Times New Roman" w:hAnsi="Times New Roman" w:cs="Times New Roman"/>
          <w:sz w:val="24"/>
          <w:szCs w:val="24"/>
        </w:rPr>
        <w:t>учебно-</w:t>
      </w:r>
      <w:r w:rsidR="00EC0823">
        <w:rPr>
          <w:rFonts w:ascii="Times New Roman" w:hAnsi="Times New Roman" w:cs="Times New Roman"/>
          <w:sz w:val="24"/>
          <w:szCs w:val="24"/>
        </w:rPr>
        <w:t>тренировочного материала.</w:t>
      </w:r>
    </w:p>
    <w:p w14:paraId="592A7C4A" w14:textId="77777777" w:rsidR="00EC0823" w:rsidRDefault="00EC0823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широко используется «зеркальный показ», а также «показ спиной»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обучающимся, используется акцентируемый показ отдельных фаз движения, что сопровождается подсчетом и методическим комментарием.</w:t>
      </w:r>
    </w:p>
    <w:p w14:paraId="4B6D1822" w14:textId="6858C93A" w:rsidR="00EC0823" w:rsidRDefault="00EC0823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программы состоит в систематическом применении основных ударов в различных комбинациях и в различных условиях игры с регулируемой физической нагрузкой, способствующих укреплению здоровья, снятию стресса. </w:t>
      </w:r>
    </w:p>
    <w:p w14:paraId="29CBB2A8" w14:textId="77777777" w:rsidR="00690A91" w:rsidRDefault="00690A91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114">
        <w:rPr>
          <w:rFonts w:ascii="Times New Roman" w:hAnsi="Times New Roman" w:cs="Times New Roman"/>
          <w:sz w:val="24"/>
          <w:szCs w:val="24"/>
        </w:rPr>
        <w:t>Занятия на спортивно - оздоровительном этапе включает в себя следующие разделы: основы техники безопасности, теоретическая подготовка, общая и специальная физическая подготовка, контрольное тестирование.</w:t>
      </w:r>
    </w:p>
    <w:p w14:paraId="06919E11" w14:textId="7247A7BD" w:rsidR="00690A91" w:rsidRPr="00F940F1" w:rsidRDefault="00C56957" w:rsidP="006527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90A91" w:rsidRPr="00F940F1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1968"/>
      </w:tblGrid>
      <w:tr w:rsidR="00690A91" w:rsidRPr="002B2114" w14:paraId="0F1C4424" w14:textId="77777777" w:rsidTr="002A2F72">
        <w:trPr>
          <w:jc w:val="center"/>
        </w:trPr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14:paraId="1B69AD26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left w:val="single" w:sz="4" w:space="0" w:color="auto"/>
              <w:bottom w:val="nil"/>
            </w:tcBorders>
          </w:tcPr>
          <w:p w14:paraId="40243C68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968" w:type="dxa"/>
          </w:tcPr>
          <w:p w14:paraId="492E4510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90A91" w:rsidRPr="002B2114" w14:paraId="1858D96B" w14:textId="77777777" w:rsidTr="002A2F72">
        <w:trPr>
          <w:jc w:val="center"/>
        </w:trPr>
        <w:tc>
          <w:tcPr>
            <w:tcW w:w="959" w:type="dxa"/>
          </w:tcPr>
          <w:p w14:paraId="4A6EDDF0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1A451742" w14:textId="2403668D" w:rsidR="00690A91" w:rsidRPr="002B2114" w:rsidRDefault="00690A91" w:rsidP="002A2F72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</w:t>
            </w:r>
          </w:p>
        </w:tc>
        <w:tc>
          <w:tcPr>
            <w:tcW w:w="1968" w:type="dxa"/>
          </w:tcPr>
          <w:p w14:paraId="6799F4FF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91" w:rsidRPr="002B2114" w14:paraId="315B7D37" w14:textId="77777777" w:rsidTr="002A2F72">
        <w:trPr>
          <w:jc w:val="center"/>
        </w:trPr>
        <w:tc>
          <w:tcPr>
            <w:tcW w:w="959" w:type="dxa"/>
          </w:tcPr>
          <w:p w14:paraId="23999E3D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57583EC2" w14:textId="77777777" w:rsidR="00690A91" w:rsidRPr="002B2114" w:rsidRDefault="00690A91" w:rsidP="002A2F72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968" w:type="dxa"/>
          </w:tcPr>
          <w:p w14:paraId="6F6C85F2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0A91" w:rsidRPr="002B2114" w14:paraId="056BBF7C" w14:textId="77777777" w:rsidTr="002A2F72">
        <w:trPr>
          <w:jc w:val="center"/>
        </w:trPr>
        <w:tc>
          <w:tcPr>
            <w:tcW w:w="959" w:type="dxa"/>
          </w:tcPr>
          <w:p w14:paraId="1DDF7AD4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2177D44F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Общая   физическая подготовка</w:t>
            </w:r>
          </w:p>
        </w:tc>
        <w:tc>
          <w:tcPr>
            <w:tcW w:w="1968" w:type="dxa"/>
          </w:tcPr>
          <w:p w14:paraId="0D18A482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90A91" w:rsidRPr="002B2114" w14:paraId="5C2082C8" w14:textId="77777777" w:rsidTr="002A2F72">
        <w:trPr>
          <w:jc w:val="center"/>
        </w:trPr>
        <w:tc>
          <w:tcPr>
            <w:tcW w:w="959" w:type="dxa"/>
          </w:tcPr>
          <w:p w14:paraId="119DAAA0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68A786E7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68" w:type="dxa"/>
          </w:tcPr>
          <w:p w14:paraId="7DEF3065" w14:textId="0A690646" w:rsidR="00690A91" w:rsidRPr="002B2114" w:rsidRDefault="00AA528E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528E" w:rsidRPr="002B2114" w14:paraId="0B29A74C" w14:textId="77777777" w:rsidTr="002A2F72">
        <w:trPr>
          <w:jc w:val="center"/>
        </w:trPr>
        <w:tc>
          <w:tcPr>
            <w:tcW w:w="959" w:type="dxa"/>
          </w:tcPr>
          <w:p w14:paraId="564D539D" w14:textId="77777777" w:rsidR="00AA528E" w:rsidRPr="002B2114" w:rsidRDefault="00AA528E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6F8DA398" w14:textId="5803CDFF" w:rsidR="00AA528E" w:rsidRPr="002B2114" w:rsidRDefault="00AA528E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968" w:type="dxa"/>
          </w:tcPr>
          <w:p w14:paraId="27C9FE33" w14:textId="1B5ECC99" w:rsidR="00AA528E" w:rsidRDefault="00AA528E" w:rsidP="006E3BB6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91" w:rsidRPr="002B2114" w14:paraId="28117E53" w14:textId="77777777" w:rsidTr="002A2F72">
        <w:trPr>
          <w:jc w:val="center"/>
        </w:trPr>
        <w:tc>
          <w:tcPr>
            <w:tcW w:w="959" w:type="dxa"/>
          </w:tcPr>
          <w:p w14:paraId="664628AB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2C93052F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968" w:type="dxa"/>
          </w:tcPr>
          <w:p w14:paraId="1F3AA67B" w14:textId="707D6845" w:rsidR="00690A91" w:rsidRPr="002B2114" w:rsidRDefault="006E3BB6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91" w:rsidRPr="002B2114" w14:paraId="31105FE9" w14:textId="77777777" w:rsidTr="002A2F72">
        <w:trPr>
          <w:jc w:val="center"/>
        </w:trPr>
        <w:tc>
          <w:tcPr>
            <w:tcW w:w="959" w:type="dxa"/>
          </w:tcPr>
          <w:p w14:paraId="4227EE20" w14:textId="77777777" w:rsidR="00690A91" w:rsidRPr="002B2114" w:rsidRDefault="00690A91" w:rsidP="002A2F72">
            <w:pPr>
              <w:pStyle w:val="a3"/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10E70F67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68" w:type="dxa"/>
          </w:tcPr>
          <w:p w14:paraId="0B46AABA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5C3C4C47" w14:textId="77777777" w:rsidR="00690A91" w:rsidRPr="002B2114" w:rsidRDefault="00690A91" w:rsidP="0069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00B75" w14:textId="5B256061" w:rsidR="0084724B" w:rsidRPr="00CE4DFD" w:rsidRDefault="00B65575" w:rsidP="00B65575">
      <w:pPr>
        <w:pStyle w:val="a8"/>
        <w:spacing w:before="0" w:beforeAutospacing="0" w:after="0" w:afterAutospacing="0" w:line="360" w:lineRule="auto"/>
        <w:jc w:val="both"/>
        <w:rPr>
          <w:b/>
          <w:color w:val="FF0000"/>
        </w:rPr>
      </w:pPr>
      <w:r w:rsidRPr="00CE4DFD">
        <w:rPr>
          <w:b/>
          <w:color w:val="FF0000"/>
        </w:rPr>
        <w:t xml:space="preserve">    </w:t>
      </w:r>
      <w:r w:rsidR="00E34C38" w:rsidRPr="00CE4DFD">
        <w:rPr>
          <w:b/>
          <w:color w:val="FF0000"/>
        </w:rPr>
        <w:t xml:space="preserve">         </w:t>
      </w:r>
    </w:p>
    <w:p w14:paraId="4D8860F4" w14:textId="77777777" w:rsidR="00B35675" w:rsidRDefault="00FB1ECB" w:rsidP="00B35675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35675">
        <w:rPr>
          <w:b/>
          <w:sz w:val="26"/>
          <w:szCs w:val="26"/>
        </w:rPr>
        <w:lastRenderedPageBreak/>
        <w:t>Программный материал для практических занятий</w:t>
      </w:r>
    </w:p>
    <w:p w14:paraId="1B7BA7F6" w14:textId="01D615F2" w:rsidR="00FB1ECB" w:rsidRDefault="00FB1ECB" w:rsidP="00B35675">
      <w:pPr>
        <w:pStyle w:val="a8"/>
        <w:spacing w:before="0" w:beforeAutospacing="0" w:after="0" w:afterAutospacing="0" w:line="360" w:lineRule="auto"/>
        <w:jc w:val="center"/>
        <w:rPr>
          <w:b/>
        </w:rPr>
      </w:pPr>
      <w:r w:rsidRPr="00B35675">
        <w:rPr>
          <w:b/>
          <w:sz w:val="26"/>
          <w:szCs w:val="26"/>
        </w:rPr>
        <w:t xml:space="preserve">на </w:t>
      </w:r>
      <w:r w:rsidR="00112B9D" w:rsidRPr="00B35675">
        <w:rPr>
          <w:b/>
          <w:sz w:val="26"/>
          <w:szCs w:val="26"/>
        </w:rPr>
        <w:t>с</w:t>
      </w:r>
      <w:r w:rsidR="004D0B29" w:rsidRPr="00B35675">
        <w:rPr>
          <w:b/>
          <w:sz w:val="26"/>
          <w:szCs w:val="26"/>
        </w:rPr>
        <w:t>портивно</w:t>
      </w:r>
      <w:r w:rsidR="00112B9D" w:rsidRPr="00B35675">
        <w:rPr>
          <w:b/>
          <w:sz w:val="26"/>
          <w:szCs w:val="26"/>
        </w:rPr>
        <w:t xml:space="preserve"> </w:t>
      </w:r>
      <w:r w:rsidR="004D0B29" w:rsidRPr="00B35675">
        <w:rPr>
          <w:b/>
          <w:sz w:val="26"/>
          <w:szCs w:val="26"/>
        </w:rPr>
        <w:t xml:space="preserve">- оздоровительном </w:t>
      </w:r>
      <w:r w:rsidR="009A79CE" w:rsidRPr="00B35675">
        <w:rPr>
          <w:b/>
          <w:sz w:val="26"/>
          <w:szCs w:val="26"/>
        </w:rPr>
        <w:t>этапе</w:t>
      </w:r>
      <w:r w:rsidR="004D0B29" w:rsidRPr="00EC232D">
        <w:rPr>
          <w:b/>
        </w:rPr>
        <w:t>.</w:t>
      </w:r>
    </w:p>
    <w:p w14:paraId="30AC483C" w14:textId="77777777" w:rsidR="00EC0A77" w:rsidRDefault="00EC0A77" w:rsidP="00B35675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14:paraId="51344504" w14:textId="6B0C0052" w:rsidR="004D0B29" w:rsidRPr="00714D31" w:rsidRDefault="004D0B29" w:rsidP="00933B3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D31">
        <w:rPr>
          <w:rFonts w:ascii="Times New Roman" w:hAnsi="Times New Roman" w:cs="Times New Roman"/>
          <w:b/>
          <w:sz w:val="28"/>
          <w:szCs w:val="28"/>
          <w:u w:val="single"/>
        </w:rPr>
        <w:t>1.Основы техники безопасности</w:t>
      </w:r>
      <w:r w:rsidR="00B24A12" w:rsidRPr="0071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32D" w:rsidRPr="00714D31">
        <w:rPr>
          <w:rFonts w:ascii="Times New Roman" w:hAnsi="Times New Roman" w:cs="Times New Roman"/>
          <w:b/>
          <w:sz w:val="28"/>
          <w:szCs w:val="28"/>
          <w:u w:val="single"/>
        </w:rPr>
        <w:t>- 4</w:t>
      </w:r>
      <w:r w:rsidR="00B65575" w:rsidRPr="0071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302" w:rsidRPr="00714D31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</w:p>
    <w:p w14:paraId="5D488F61" w14:textId="050A8C5B" w:rsidR="00DE43F5" w:rsidRDefault="004D0B29" w:rsidP="00933B3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32D">
        <w:rPr>
          <w:rFonts w:ascii="Times New Roman" w:hAnsi="Times New Roman" w:cs="Times New Roman"/>
          <w:sz w:val="24"/>
          <w:szCs w:val="24"/>
        </w:rPr>
        <w:t>Обучение правилам поведения на теннисных кортах через создание игровых и проблемных ситу</w:t>
      </w:r>
      <w:r w:rsidR="00933B31">
        <w:rPr>
          <w:rFonts w:ascii="Times New Roman" w:hAnsi="Times New Roman" w:cs="Times New Roman"/>
          <w:sz w:val="24"/>
          <w:szCs w:val="24"/>
        </w:rPr>
        <w:t xml:space="preserve">аций. Посещение занятий  </w:t>
      </w:r>
      <w:r w:rsidR="00095336">
        <w:rPr>
          <w:rFonts w:ascii="Times New Roman" w:hAnsi="Times New Roman" w:cs="Times New Roman"/>
          <w:sz w:val="24"/>
          <w:szCs w:val="24"/>
        </w:rPr>
        <w:t>учебно-</w:t>
      </w:r>
      <w:r w:rsidR="00933B31">
        <w:rPr>
          <w:rFonts w:ascii="Times New Roman" w:hAnsi="Times New Roman" w:cs="Times New Roman"/>
          <w:sz w:val="24"/>
          <w:szCs w:val="24"/>
        </w:rPr>
        <w:t>тренировочных групп</w:t>
      </w:r>
      <w:r w:rsidRPr="00EC232D">
        <w:rPr>
          <w:rFonts w:ascii="Times New Roman" w:hAnsi="Times New Roman" w:cs="Times New Roman"/>
          <w:sz w:val="24"/>
          <w:szCs w:val="24"/>
        </w:rPr>
        <w:t xml:space="preserve">, беседа с </w:t>
      </w:r>
      <w:r w:rsidRPr="00744EE9">
        <w:rPr>
          <w:rFonts w:ascii="Times New Roman" w:hAnsi="Times New Roman" w:cs="Times New Roman"/>
          <w:sz w:val="24"/>
          <w:szCs w:val="24"/>
        </w:rPr>
        <w:t>тренером</w:t>
      </w:r>
      <w:r w:rsidR="00095336">
        <w:rPr>
          <w:rFonts w:ascii="Times New Roman" w:hAnsi="Times New Roman" w:cs="Times New Roman"/>
          <w:sz w:val="24"/>
          <w:szCs w:val="24"/>
        </w:rPr>
        <w:t>-преподавателем</w:t>
      </w:r>
      <w:r w:rsidRPr="00744EE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DB13149" w14:textId="77777777" w:rsidR="00EC0A77" w:rsidRPr="00744EE9" w:rsidRDefault="00EC0A77" w:rsidP="00933B3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B16FC7" w14:textId="77777777" w:rsidR="00DE43F5" w:rsidRPr="00EC232D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</w:rPr>
      </w:pPr>
      <w:r w:rsidRPr="00EC232D">
        <w:rPr>
          <w:b/>
          <w:iCs/>
        </w:rPr>
        <w:t xml:space="preserve"> Общие требования безопасности на занятиях теннисом.</w:t>
      </w:r>
    </w:p>
    <w:p w14:paraId="091A0295" w14:textId="0AE58510" w:rsidR="00DE43F5" w:rsidRPr="00EC232D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EC232D">
        <w:t xml:space="preserve">К занятиям  допускаются </w:t>
      </w:r>
      <w:proofErr w:type="gramStart"/>
      <w:r w:rsidR="00933B31">
        <w:t>обучающиеся</w:t>
      </w:r>
      <w:proofErr w:type="gramEnd"/>
      <w:r w:rsidRPr="00EC232D">
        <w:t>:</w:t>
      </w:r>
    </w:p>
    <w:p w14:paraId="45E1C713" w14:textId="77777777" w:rsidR="00DE43F5" w:rsidRPr="00EC232D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EC232D">
        <w:t xml:space="preserve">- </w:t>
      </w:r>
      <w:proofErr w:type="gramStart"/>
      <w:r w:rsidRPr="00EC232D">
        <w:t>имеющие</w:t>
      </w:r>
      <w:proofErr w:type="gramEnd"/>
      <w:r w:rsidRPr="00EC232D">
        <w:t xml:space="preserve"> медицинский допуск от педиатра для занятий по большому   теннису;</w:t>
      </w:r>
    </w:p>
    <w:p w14:paraId="019EFF8B" w14:textId="77777777" w:rsidR="00DE43F5" w:rsidRPr="00EC232D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EC232D">
        <w:t>- прошедшие инструктаж по технике безопасности;</w:t>
      </w:r>
    </w:p>
    <w:p w14:paraId="4BBE3097" w14:textId="77777777" w:rsidR="00DE43F5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EC232D">
        <w:t>- имеющие спортивную обувь и форму, не стесняющую движений и соответствующую условиям проведения занятий.</w:t>
      </w:r>
    </w:p>
    <w:p w14:paraId="5690484E" w14:textId="77777777" w:rsidR="00EC0A77" w:rsidRPr="00EC232D" w:rsidRDefault="00EC0A77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A5AFA6E" w14:textId="77777777" w:rsidR="00DE43F5" w:rsidRPr="00714D31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14D31">
        <w:rPr>
          <w:b/>
        </w:rPr>
        <w:t>Занимающийся должен:</w:t>
      </w:r>
    </w:p>
    <w:p w14:paraId="6F4630A4" w14:textId="1911332C" w:rsidR="00DE43F5" w:rsidRPr="002407ED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EC232D">
        <w:t xml:space="preserve">- заходить в спортзал, брать спортивный инвентарь и выполнять упражнения с разрешения </w:t>
      </w:r>
      <w:r w:rsidRPr="002407ED">
        <w:t>тренера</w:t>
      </w:r>
      <w:r w:rsidR="00A251F6">
        <w:t>-преподавателя</w:t>
      </w:r>
      <w:r w:rsidRPr="002407ED">
        <w:t>;</w:t>
      </w:r>
    </w:p>
    <w:p w14:paraId="72C4E5E2" w14:textId="77777777" w:rsidR="00DE43F5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EC232D">
        <w:t>- знать и выполнять настоящую инструкцию.</w:t>
      </w:r>
    </w:p>
    <w:p w14:paraId="5C5BE1E3" w14:textId="77777777" w:rsidR="00EC0A77" w:rsidRDefault="00EC0A77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06B3F4EF" w14:textId="43E4E86A" w:rsidR="00DE43F5" w:rsidRPr="00EC232D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iCs/>
        </w:rPr>
      </w:pPr>
      <w:r w:rsidRPr="00EC232D">
        <w:rPr>
          <w:b/>
          <w:iCs/>
        </w:rPr>
        <w:t xml:space="preserve"> Требования безопасности перед началом </w:t>
      </w:r>
      <w:r w:rsidR="00B24A12">
        <w:rPr>
          <w:b/>
          <w:iCs/>
        </w:rPr>
        <w:t xml:space="preserve"> </w:t>
      </w:r>
      <w:r w:rsidR="00A251F6">
        <w:rPr>
          <w:b/>
          <w:iCs/>
        </w:rPr>
        <w:t>учебно-</w:t>
      </w:r>
      <w:r w:rsidR="00B24A12">
        <w:rPr>
          <w:b/>
          <w:iCs/>
        </w:rPr>
        <w:t xml:space="preserve">тренировочных </w:t>
      </w:r>
      <w:r w:rsidRPr="00EC232D">
        <w:rPr>
          <w:b/>
          <w:iCs/>
        </w:rPr>
        <w:t>занятий теннисом.</w:t>
      </w:r>
    </w:p>
    <w:p w14:paraId="40C8229B" w14:textId="3FB504A6" w:rsidR="00DE43F5" w:rsidRPr="00EC232D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EC232D">
        <w:t xml:space="preserve">- </w:t>
      </w:r>
      <w:r w:rsidRPr="002407ED">
        <w:t>тренер</w:t>
      </w:r>
      <w:r w:rsidR="00A251F6">
        <w:t>-преподаватель</w:t>
      </w:r>
      <w:r w:rsidR="002407ED">
        <w:t xml:space="preserve"> </w:t>
      </w:r>
      <w:r w:rsidRPr="00EC232D">
        <w:t xml:space="preserve"> должен </w:t>
      </w:r>
      <w:r w:rsidRPr="00EC232D">
        <w:rPr>
          <w:i/>
          <w:iCs/>
        </w:rPr>
        <w:t xml:space="preserve"> </w:t>
      </w:r>
      <w:r w:rsidRPr="00EC232D">
        <w:t>заранее продумать расположение детей</w:t>
      </w:r>
      <w:r w:rsidR="00933B31">
        <w:t>,</w:t>
      </w:r>
      <w:r w:rsidRPr="00EC232D">
        <w:t xml:space="preserve"> расстановку инвентаря на корте, чтобы каждый имел достаточно места для выполнения задания;</w:t>
      </w:r>
    </w:p>
    <w:p w14:paraId="58E46D79" w14:textId="1E801B7D" w:rsidR="00DE43F5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C232D">
        <w:t xml:space="preserve">- </w:t>
      </w:r>
      <w:r w:rsidR="00933B31">
        <w:t xml:space="preserve">обучающийся </w:t>
      </w:r>
      <w:r w:rsidRPr="00EC232D">
        <w:t xml:space="preserve"> должен  под руководством </w:t>
      </w:r>
      <w:r w:rsidR="002407ED">
        <w:rPr>
          <w:color w:val="FF0000"/>
        </w:rPr>
        <w:t xml:space="preserve"> </w:t>
      </w:r>
      <w:r w:rsidR="002407ED" w:rsidRPr="002407ED">
        <w:t>т</w:t>
      </w:r>
      <w:r w:rsidRPr="002407ED">
        <w:t>ренера</w:t>
      </w:r>
      <w:r w:rsidR="00A251F6">
        <w:t>-преподавателя</w:t>
      </w:r>
      <w:r w:rsidRPr="00EC232D">
        <w:t xml:space="preserve"> </w:t>
      </w:r>
      <w:r w:rsidR="002407ED">
        <w:t xml:space="preserve"> </w:t>
      </w:r>
      <w:r w:rsidR="00B24A12">
        <w:t xml:space="preserve"> </w:t>
      </w:r>
      <w:r w:rsidRPr="00EC232D">
        <w:t>подготовить инвентарь и оборудование, необходимые для проведения занятий.</w:t>
      </w:r>
      <w:proofErr w:type="gramEnd"/>
    </w:p>
    <w:p w14:paraId="45384A58" w14:textId="77777777" w:rsidR="00533CE8" w:rsidRPr="00EC232D" w:rsidRDefault="00533CE8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E489AA4" w14:textId="33AB5351" w:rsidR="00DE43F5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</w:rPr>
      </w:pPr>
      <w:r w:rsidRPr="002C2DD3">
        <w:rPr>
          <w:b/>
          <w:iCs/>
        </w:rPr>
        <w:t xml:space="preserve">Требования безопасности во время </w:t>
      </w:r>
      <w:r w:rsidR="00A251F6">
        <w:rPr>
          <w:b/>
          <w:iCs/>
        </w:rPr>
        <w:t>учебно-</w:t>
      </w:r>
      <w:r w:rsidRPr="002C2DD3">
        <w:rPr>
          <w:b/>
          <w:iCs/>
        </w:rPr>
        <w:t>тренировочных занятий теннисом.</w:t>
      </w:r>
    </w:p>
    <w:p w14:paraId="614C3C13" w14:textId="77777777" w:rsidR="00533CE8" w:rsidRPr="002C2DD3" w:rsidRDefault="00533CE8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14:paraId="52615DB1" w14:textId="4EA81A26" w:rsidR="00DE43F5" w:rsidRPr="00677205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77205">
        <w:rPr>
          <w:b/>
        </w:rPr>
        <w:t>Тренер</w:t>
      </w:r>
      <w:r w:rsidR="00A251F6">
        <w:rPr>
          <w:b/>
        </w:rPr>
        <w:t>-преподаватель</w:t>
      </w:r>
      <w:r w:rsidR="002407ED" w:rsidRPr="00677205">
        <w:rPr>
          <w:b/>
        </w:rPr>
        <w:t xml:space="preserve"> </w:t>
      </w:r>
      <w:r w:rsidRPr="00677205">
        <w:rPr>
          <w:b/>
        </w:rPr>
        <w:t>должен:</w:t>
      </w:r>
    </w:p>
    <w:p w14:paraId="7C544084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следить за детьми во время выполнения упражнений, своевременно корректируя их расположение на площадке;</w:t>
      </w:r>
    </w:p>
    <w:p w14:paraId="473BF366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не давать детям излишне эмоциональных заданий, после которых они не контролируют собственную моторику, особенно если это задания с ракеткой;</w:t>
      </w:r>
    </w:p>
    <w:p w14:paraId="61F57C2D" w14:textId="77777777" w:rsidR="00DE43F5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уделить особое внимание расположению левшей на корте.</w:t>
      </w:r>
    </w:p>
    <w:p w14:paraId="21A9A84F" w14:textId="77777777" w:rsidR="00DE43F5" w:rsidRPr="00677205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77205">
        <w:rPr>
          <w:b/>
        </w:rPr>
        <w:t>Занимающийся должен:</w:t>
      </w:r>
    </w:p>
    <w:p w14:paraId="04AAB000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не выполнять упражнения без предварительной разминки;</w:t>
      </w:r>
    </w:p>
    <w:p w14:paraId="232EA68D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не размахивать ракеткой;</w:t>
      </w:r>
    </w:p>
    <w:p w14:paraId="4FB82BB0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бить по мячу только в заданном направлении;</w:t>
      </w:r>
    </w:p>
    <w:p w14:paraId="6770EF2E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не подходить сзади и сбоку к играющему и подающему;</w:t>
      </w:r>
    </w:p>
    <w:p w14:paraId="7294954B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lastRenderedPageBreak/>
        <w:t>- не выходить на площадку во время розыгрыша;</w:t>
      </w:r>
    </w:p>
    <w:p w14:paraId="4930596E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при перемещениях к мячу – смотреть, где находятся другие игроки;</w:t>
      </w:r>
    </w:p>
    <w:p w14:paraId="4A6603DD" w14:textId="77777777" w:rsidR="00933B31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 xml:space="preserve">- не стоять близко </w:t>
      </w:r>
      <w:proofErr w:type="gramStart"/>
      <w:r w:rsidRPr="002C2DD3">
        <w:t>к</w:t>
      </w:r>
      <w:proofErr w:type="gramEnd"/>
      <w:r w:rsidRPr="002C2DD3">
        <w:t xml:space="preserve"> </w:t>
      </w:r>
      <w:r w:rsidR="00933B31">
        <w:t>обучающимся</w:t>
      </w:r>
      <w:r w:rsidRPr="002C2DD3">
        <w:t>, которые выполняют упражнения с  ракетками или</w:t>
      </w:r>
    </w:p>
    <w:p w14:paraId="5EE39C1D" w14:textId="4670BE73" w:rsidR="00DE43F5" w:rsidRPr="002C2DD3" w:rsidRDefault="00933B31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</w:t>
      </w:r>
      <w:r w:rsidR="00DE43F5" w:rsidRPr="002C2DD3">
        <w:t>другими предметами;</w:t>
      </w:r>
    </w:p>
    <w:p w14:paraId="5CE8E57E" w14:textId="220007D6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 xml:space="preserve">- не выполнять удары без разрешения </w:t>
      </w:r>
      <w:r w:rsidRPr="005220FE">
        <w:t>тренера</w:t>
      </w:r>
      <w:r w:rsidR="00A251F6">
        <w:t>-преподавателя</w:t>
      </w:r>
      <w:r w:rsidRPr="002C2DD3">
        <w:t>;</w:t>
      </w:r>
    </w:p>
    <w:p w14:paraId="6DB8EE42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во избежание травм исключать слишком резкое изменение своего движения;</w:t>
      </w:r>
    </w:p>
    <w:p w14:paraId="6A9951DC" w14:textId="77777777" w:rsidR="00DE43F5" w:rsidRPr="002C2DD3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при выполнении упражнений соблюдать интервал и дистанцию;</w:t>
      </w:r>
    </w:p>
    <w:p w14:paraId="16E656BE" w14:textId="76396306" w:rsidR="00DE43F5" w:rsidRDefault="00DE43F5" w:rsidP="00933B3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 xml:space="preserve">- при ухудшении самочувствия прекратить занятия и поставить в известность </w:t>
      </w:r>
      <w:r w:rsidRPr="00B25863">
        <w:t>тренера</w:t>
      </w:r>
      <w:r w:rsidR="00A251F6">
        <w:t>-преподавателя</w:t>
      </w:r>
      <w:r w:rsidRPr="00B25863">
        <w:t>.</w:t>
      </w:r>
    </w:p>
    <w:p w14:paraId="606B54B6" w14:textId="77777777" w:rsidR="00F11589" w:rsidRDefault="00F11589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</w:rPr>
      </w:pPr>
    </w:p>
    <w:p w14:paraId="1D9A6721" w14:textId="77777777" w:rsidR="00DE43F5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</w:rPr>
      </w:pPr>
      <w:r w:rsidRPr="002C2DD3">
        <w:rPr>
          <w:b/>
          <w:iCs/>
        </w:rPr>
        <w:t>Требования безопасности по окончании занятий.</w:t>
      </w:r>
    </w:p>
    <w:p w14:paraId="477327FE" w14:textId="77777777" w:rsidR="00DE43F5" w:rsidRPr="00677205" w:rsidRDefault="00DE43F5" w:rsidP="00933B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77205">
        <w:rPr>
          <w:b/>
        </w:rPr>
        <w:t>Занимающийся должен:</w:t>
      </w:r>
    </w:p>
    <w:p w14:paraId="27D20E4C" w14:textId="0334A116" w:rsidR="00DE43F5" w:rsidRPr="002C2DD3" w:rsidRDefault="00DE43F5" w:rsidP="00710C33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 xml:space="preserve">- под руководством </w:t>
      </w:r>
      <w:r w:rsidRPr="00B25863">
        <w:t>тренера</w:t>
      </w:r>
      <w:r w:rsidR="00FA2A1E">
        <w:t>-преподавателя</w:t>
      </w:r>
      <w:r w:rsidRPr="002C2DD3">
        <w:t xml:space="preserve"> </w:t>
      </w:r>
      <w:r w:rsidR="00B25863">
        <w:t xml:space="preserve"> </w:t>
      </w:r>
      <w:r w:rsidRPr="002C2DD3">
        <w:t>убрать спортивный инвентарь в места его хранения;</w:t>
      </w:r>
    </w:p>
    <w:p w14:paraId="407B36FA" w14:textId="77777777" w:rsidR="00DE43F5" w:rsidRPr="002C2DD3" w:rsidRDefault="00DE43F5" w:rsidP="00710C33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организованно покинуть место проведения занятия;</w:t>
      </w:r>
    </w:p>
    <w:p w14:paraId="51F8E598" w14:textId="77777777" w:rsidR="00DE43F5" w:rsidRPr="002C2DD3" w:rsidRDefault="00DE43F5" w:rsidP="00710C33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>- переодеться в раздевалке, снять спортивный костюм и спортивную обувь;</w:t>
      </w:r>
    </w:p>
    <w:p w14:paraId="548CCAB7" w14:textId="15147FFE" w:rsidR="00DE43F5" w:rsidRDefault="00DE43F5" w:rsidP="00710C33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2C2DD3">
        <w:t xml:space="preserve">За несоблюдение мер безопасности </w:t>
      </w:r>
      <w:proofErr w:type="gramStart"/>
      <w:r w:rsidR="00710C33">
        <w:t>обучающийся</w:t>
      </w:r>
      <w:proofErr w:type="gramEnd"/>
      <w:r w:rsidRPr="002C2DD3">
        <w:t xml:space="preserve"> может быть не допущен или отстранён от участия в </w:t>
      </w:r>
      <w:r w:rsidR="00FA2A1E">
        <w:t>учебно-</w:t>
      </w:r>
      <w:r w:rsidRPr="004122A7">
        <w:t>тренировочном  занятии.</w:t>
      </w:r>
    </w:p>
    <w:p w14:paraId="3849A7CC" w14:textId="17988D87" w:rsidR="004D0B29" w:rsidRDefault="007E11C7" w:rsidP="00933B31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D31">
        <w:rPr>
          <w:rFonts w:ascii="Times New Roman" w:hAnsi="Times New Roman" w:cs="Times New Roman"/>
          <w:sz w:val="28"/>
          <w:szCs w:val="28"/>
        </w:rPr>
        <w:t xml:space="preserve">  </w:t>
      </w:r>
      <w:r w:rsidR="004D0B29" w:rsidRPr="00714D31">
        <w:rPr>
          <w:rFonts w:ascii="Times New Roman" w:hAnsi="Times New Roman" w:cs="Times New Roman"/>
          <w:b/>
          <w:sz w:val="28"/>
          <w:szCs w:val="28"/>
          <w:u w:val="single"/>
        </w:rPr>
        <w:t>2. Теоретическая подготовка</w:t>
      </w:r>
      <w:r w:rsidR="004122A7" w:rsidRPr="00714D31">
        <w:rPr>
          <w:rFonts w:ascii="Times New Roman" w:hAnsi="Times New Roman" w:cs="Times New Roman"/>
          <w:b/>
          <w:sz w:val="28"/>
          <w:szCs w:val="28"/>
          <w:u w:val="single"/>
        </w:rPr>
        <w:t>- 16</w:t>
      </w:r>
      <w:r w:rsidR="00D37302" w:rsidRPr="0071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9705428" w14:textId="052B2A8B" w:rsidR="00E441B8" w:rsidRPr="004122A7" w:rsidRDefault="004D0B29" w:rsidP="0081405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2A7">
        <w:rPr>
          <w:rFonts w:ascii="Times New Roman" w:hAnsi="Times New Roman" w:cs="Times New Roman"/>
          <w:sz w:val="24"/>
          <w:szCs w:val="24"/>
        </w:rPr>
        <w:t xml:space="preserve">Теоретическая подготовка проводится в виде бесед с </w:t>
      </w:r>
      <w:r w:rsidRPr="001F38B0">
        <w:rPr>
          <w:rFonts w:ascii="Times New Roman" w:hAnsi="Times New Roman" w:cs="Times New Roman"/>
          <w:sz w:val="24"/>
          <w:szCs w:val="24"/>
        </w:rPr>
        <w:t>тренером</w:t>
      </w:r>
      <w:r w:rsidR="00F92D0C">
        <w:rPr>
          <w:rFonts w:ascii="Times New Roman" w:hAnsi="Times New Roman" w:cs="Times New Roman"/>
          <w:sz w:val="24"/>
          <w:szCs w:val="24"/>
        </w:rPr>
        <w:t>-преподавателем</w:t>
      </w:r>
      <w:r w:rsidR="00367F4C">
        <w:rPr>
          <w:rFonts w:ascii="Times New Roman" w:hAnsi="Times New Roman" w:cs="Times New Roman"/>
          <w:sz w:val="24"/>
          <w:szCs w:val="24"/>
        </w:rPr>
        <w:t xml:space="preserve"> </w:t>
      </w:r>
      <w:r w:rsidRPr="004122A7">
        <w:rPr>
          <w:rFonts w:ascii="Times New Roman" w:hAnsi="Times New Roman" w:cs="Times New Roman"/>
          <w:sz w:val="24"/>
          <w:szCs w:val="24"/>
        </w:rPr>
        <w:t xml:space="preserve"> с использованием наглядной литературы. Тренер</w:t>
      </w:r>
      <w:r w:rsidR="00F92D0C">
        <w:rPr>
          <w:rFonts w:ascii="Times New Roman" w:hAnsi="Times New Roman" w:cs="Times New Roman"/>
          <w:sz w:val="24"/>
          <w:szCs w:val="24"/>
        </w:rPr>
        <w:t>-преподаватель</w:t>
      </w:r>
      <w:r w:rsidR="00367F4C">
        <w:rPr>
          <w:rFonts w:ascii="Times New Roman" w:hAnsi="Times New Roman" w:cs="Times New Roman"/>
          <w:sz w:val="24"/>
          <w:szCs w:val="24"/>
        </w:rPr>
        <w:t xml:space="preserve"> </w:t>
      </w:r>
      <w:r w:rsidRPr="004122A7">
        <w:rPr>
          <w:rFonts w:ascii="Times New Roman" w:hAnsi="Times New Roman" w:cs="Times New Roman"/>
          <w:sz w:val="24"/>
          <w:szCs w:val="24"/>
        </w:rPr>
        <w:t>объясняет логику «правильности» того или иного движения, раскрывает смысл специальных терминов, подробно рассказывает о работе разных групп мышц, демонстрирует движение, формулирует задачу перед детьми, указывает на их ошибки. Проводятся беседы по профилактике травматизма, гигиене, закаливанию, питанию и режиму теннисиста.</w:t>
      </w:r>
    </w:p>
    <w:p w14:paraId="142F5A06" w14:textId="77777777" w:rsidR="004D0B29" w:rsidRPr="004122A7" w:rsidRDefault="004D0B29" w:rsidP="004D0B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A7">
        <w:rPr>
          <w:rFonts w:ascii="Times New Roman" w:hAnsi="Times New Roman" w:cs="Times New Roman"/>
          <w:sz w:val="24"/>
          <w:szCs w:val="24"/>
        </w:rPr>
        <w:t>Темы теоретической подготовки</w:t>
      </w: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1985"/>
      </w:tblGrid>
      <w:tr w:rsidR="00CE4DFD" w:rsidRPr="004122A7" w14:paraId="5A4FF20F" w14:textId="77777777" w:rsidTr="00243A49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3EE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93CD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14:paraId="2CA60082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6E3764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E4DFD" w:rsidRPr="004122A7" w14:paraId="684A6F10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7AB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C61" w14:textId="77777777" w:rsidR="004D0B29" w:rsidRPr="004122A7" w:rsidRDefault="004D0B29" w:rsidP="0024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  поведения на теннисных кортах.  </w:t>
            </w:r>
          </w:p>
          <w:p w14:paraId="6401463C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333" w14:textId="2B6A2131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B4987A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FD" w:rsidRPr="004122A7" w14:paraId="1CB873DC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47D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38F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как вид спорта. История возникновения и развития.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EF9" w14:textId="00A2F90E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39211F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FD" w:rsidRPr="004122A7" w14:paraId="354B9B42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157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AF51" w14:textId="77777777" w:rsidR="004D0B29" w:rsidRPr="004122A7" w:rsidRDefault="004D0B29" w:rsidP="0024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 для занятий теннисом.</w:t>
            </w:r>
          </w:p>
          <w:p w14:paraId="1D5F81E2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B34" w14:textId="3B839841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DFD" w:rsidRPr="004122A7" w14:paraId="066F9170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613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7F7" w14:textId="77777777" w:rsidR="004D0B29" w:rsidRDefault="004D0B29" w:rsidP="0024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   травматизма    на занятиях теннисом.</w:t>
            </w:r>
          </w:p>
          <w:p w14:paraId="2045CB3D" w14:textId="77777777" w:rsidR="006B1B81" w:rsidRPr="004122A7" w:rsidRDefault="006B1B81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FD0" w14:textId="12AB405B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DFD" w:rsidRPr="004122A7" w14:paraId="47B2FA16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51F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8E9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особенностях современных сорев</w:t>
            </w: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нований по теннису, о лучших теннисистах мира, о российской школе тенниса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8AC1" w14:textId="35A9FABB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DFD" w:rsidRPr="004122A7" w14:paraId="41427033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EE04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F64" w14:textId="77777777" w:rsidR="004D0B29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Техника и терминология тенниса, правила соревнований</w:t>
            </w:r>
          </w:p>
          <w:p w14:paraId="4827E8FE" w14:textId="77777777" w:rsidR="006B1B81" w:rsidRPr="004122A7" w:rsidRDefault="006B1B81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470" w14:textId="30F3C14B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DFD" w:rsidRPr="004122A7" w14:paraId="1275C1F2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2141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474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питание и режим теннисиста</w:t>
            </w:r>
          </w:p>
          <w:p w14:paraId="7402F7CF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FF4" w14:textId="65CFF311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29" w:rsidRPr="004122A7" w14:paraId="104BFE4B" w14:textId="77777777" w:rsidTr="00243A4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D45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  <w:p w14:paraId="2C6FFE4A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7C6" w14:textId="7C98C292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6AB37178" w14:textId="479A9A3A" w:rsidR="004D0B29" w:rsidRDefault="004D0B29" w:rsidP="007E11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>3. Общая  физическая   подготовка</w:t>
      </w:r>
      <w:r w:rsidR="00D37302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D37302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411" w:rsidRPr="005D4A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07B17" w:rsidRPr="005D4A9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302" w:rsidRPr="005D4A95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</w:p>
    <w:p w14:paraId="0114F758" w14:textId="69FEBA8E" w:rsidR="004D0B29" w:rsidRPr="00BF5411" w:rsidRDefault="004D0B29" w:rsidP="00367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sz w:val="24"/>
          <w:szCs w:val="24"/>
        </w:rPr>
        <w:t xml:space="preserve">С первого дня занятий теннисом </w:t>
      </w:r>
      <w:r w:rsidR="00CB5459">
        <w:rPr>
          <w:rFonts w:ascii="Times New Roman" w:hAnsi="Times New Roman" w:cs="Times New Roman"/>
          <w:sz w:val="24"/>
          <w:szCs w:val="24"/>
        </w:rPr>
        <w:t>учебно-</w:t>
      </w:r>
      <w:r w:rsidR="00367F4C">
        <w:rPr>
          <w:rFonts w:ascii="Times New Roman" w:hAnsi="Times New Roman" w:cs="Times New Roman"/>
          <w:sz w:val="24"/>
          <w:szCs w:val="24"/>
        </w:rPr>
        <w:t>тренировочное занятие</w:t>
      </w:r>
      <w:r w:rsidRPr="00BF5411">
        <w:rPr>
          <w:rFonts w:ascii="Times New Roman" w:hAnsi="Times New Roman" w:cs="Times New Roman"/>
          <w:sz w:val="24"/>
          <w:szCs w:val="24"/>
        </w:rPr>
        <w:t xml:space="preserve"> нельзя свести только к обучению техническим приёмам. Обязательно часть времени должна отводи</w:t>
      </w:r>
      <w:r w:rsidR="0073537A">
        <w:rPr>
          <w:rFonts w:ascii="Times New Roman" w:hAnsi="Times New Roman" w:cs="Times New Roman"/>
          <w:sz w:val="24"/>
          <w:szCs w:val="24"/>
        </w:rPr>
        <w:t xml:space="preserve">ться общефизической подготовке, которая направлена на укрепление здоровья ребенка и разностороннее развитие физических качеств. </w:t>
      </w:r>
      <w:r w:rsidRPr="00BF5411">
        <w:rPr>
          <w:rFonts w:ascii="Times New Roman" w:hAnsi="Times New Roman" w:cs="Times New Roman"/>
          <w:sz w:val="24"/>
          <w:szCs w:val="24"/>
        </w:rPr>
        <w:t xml:space="preserve">Основные физические качества теннисиста - это гибкость, быстрота, ловкость, сила и выносливость. </w:t>
      </w:r>
      <w:r w:rsidR="00CB5459">
        <w:rPr>
          <w:rFonts w:ascii="Times New Roman" w:hAnsi="Times New Roman" w:cs="Times New Roman"/>
          <w:sz w:val="24"/>
          <w:szCs w:val="24"/>
        </w:rPr>
        <w:t>Учебно-т</w:t>
      </w:r>
      <w:r w:rsidRPr="00BF5411">
        <w:rPr>
          <w:rFonts w:ascii="Times New Roman" w:hAnsi="Times New Roman" w:cs="Times New Roman"/>
          <w:sz w:val="24"/>
          <w:szCs w:val="24"/>
        </w:rPr>
        <w:t>ренировочные занятия по общефизической подготовке теннисиста строятся по общим правилам и состоят из трех частей:</w:t>
      </w:r>
    </w:p>
    <w:p w14:paraId="1C6189EB" w14:textId="376C1A1A" w:rsidR="004D0B29" w:rsidRPr="00BF5411" w:rsidRDefault="004D0B29" w:rsidP="00367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BF5411" w:rsidRPr="00BF541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F5411">
        <w:rPr>
          <w:rFonts w:ascii="Times New Roman" w:hAnsi="Times New Roman" w:cs="Times New Roman"/>
          <w:b/>
          <w:i/>
          <w:iCs/>
          <w:sz w:val="24"/>
          <w:szCs w:val="24"/>
        </w:rPr>
        <w:t>водная часть (разминка)</w:t>
      </w:r>
      <w:r w:rsidRPr="00BF5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 xml:space="preserve">предназначена для приведения мышц в рабочее состояние с целью </w:t>
      </w:r>
      <w:proofErr w:type="spellStart"/>
      <w:r w:rsidRPr="00BF5411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BF5411">
        <w:rPr>
          <w:rFonts w:ascii="Times New Roman" w:hAnsi="Times New Roman" w:cs="Times New Roman"/>
          <w:sz w:val="24"/>
          <w:szCs w:val="24"/>
        </w:rPr>
        <w:t xml:space="preserve"> возможных травм при достаточной физической</w:t>
      </w:r>
      <w:r w:rsidR="00010FA8" w:rsidRPr="00BF5411">
        <w:rPr>
          <w:rFonts w:ascii="Times New Roman" w:hAnsi="Times New Roman" w:cs="Times New Roman"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 xml:space="preserve">нагрузке. Преимущественно эта часть состоит из ходьбы и бега с различными вариантами. </w:t>
      </w:r>
    </w:p>
    <w:p w14:paraId="64F4B085" w14:textId="1B13042B" w:rsidR="004D0B29" w:rsidRDefault="004D0B29" w:rsidP="00367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t>—</w:t>
      </w:r>
      <w:r w:rsidR="004C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411" w:rsidRPr="00BF541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F5411">
        <w:rPr>
          <w:rFonts w:ascii="Times New Roman" w:hAnsi="Times New Roman" w:cs="Times New Roman"/>
          <w:b/>
          <w:i/>
          <w:iCs/>
          <w:sz w:val="24"/>
          <w:szCs w:val="24"/>
        </w:rPr>
        <w:t>сновная часть</w:t>
      </w:r>
      <w:r w:rsidRPr="00BF5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 xml:space="preserve">— содержит основные упражнения, необходимые для развития физических качеств  ребёнка. </w:t>
      </w:r>
    </w:p>
    <w:p w14:paraId="1A24D3D8" w14:textId="5DD7D3A7" w:rsidR="004D0B29" w:rsidRDefault="004D0B29" w:rsidP="00367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BF5411" w:rsidRPr="00BF541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F5411">
        <w:rPr>
          <w:rFonts w:ascii="Times New Roman" w:hAnsi="Times New Roman" w:cs="Times New Roman"/>
          <w:b/>
          <w:i/>
          <w:iCs/>
          <w:sz w:val="24"/>
          <w:szCs w:val="24"/>
        </w:rPr>
        <w:t>аключительная часть</w:t>
      </w:r>
      <w:r w:rsidRPr="00BF5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>— включает в себя малоподвижные упражнения, упражнения на расслабление, чтобы все системы организма постепенно пришли</w:t>
      </w:r>
      <w:r w:rsidR="00010FA8" w:rsidRPr="00BF5411">
        <w:rPr>
          <w:rFonts w:ascii="Times New Roman" w:hAnsi="Times New Roman" w:cs="Times New Roman"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>в физиологическую норму после соответствующей физической нагрузки. Физической подготовке отводится большая часть времени основной части, особенно для начинающих. В отдельных случаях ставится задача совершенствовать одно - два физических качества, а занятия идут одновременно с обучением технике и тактике ведения игры.</w:t>
      </w:r>
    </w:p>
    <w:p w14:paraId="77436ED0" w14:textId="77777777" w:rsidR="00E441B8" w:rsidRDefault="00E441B8" w:rsidP="002227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3FACB" w14:textId="77777777" w:rsidR="00D72B8A" w:rsidRDefault="00D72B8A" w:rsidP="002227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1985"/>
      </w:tblGrid>
      <w:tr w:rsidR="00E441B8" w:rsidRPr="004122A7" w14:paraId="2A92E5F4" w14:textId="77777777" w:rsidTr="007B50DC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3F5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43691" w14:textId="77777777" w:rsidR="00E441B8" w:rsidRPr="004122A7" w:rsidRDefault="00E441B8" w:rsidP="0096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14:paraId="339E161E" w14:textId="77777777" w:rsidR="00E441B8" w:rsidRPr="004122A7" w:rsidRDefault="00E441B8" w:rsidP="0096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2C354A3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E441B8" w:rsidRPr="004122A7" w14:paraId="598973E1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B54" w14:textId="78A48AE3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CF9E" w14:textId="772EB10B" w:rsidR="00E441B8" w:rsidRPr="004122A7" w:rsidRDefault="00C17692" w:rsidP="007B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7E3C9BAA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C98" w14:textId="387D508C" w:rsidR="00E441B8" w:rsidRPr="004122A7" w:rsidRDefault="00C17692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D4C0C87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B8" w:rsidRPr="004122A7" w14:paraId="1C15E27E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A9B" w14:textId="5B712252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0CA" w14:textId="77777777" w:rsidR="00E441B8" w:rsidRDefault="00962A8D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без предметов:</w:t>
            </w:r>
          </w:p>
          <w:p w14:paraId="2F765832" w14:textId="77777777" w:rsidR="00962A8D" w:rsidRDefault="00962A8D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мышц рук и плечевого пояса;</w:t>
            </w:r>
          </w:p>
          <w:p w14:paraId="3E2B0D27" w14:textId="77777777" w:rsidR="00962A8D" w:rsidRDefault="00962A8D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мышц ног;</w:t>
            </w:r>
          </w:p>
          <w:p w14:paraId="78B393F1" w14:textId="6BB2CECC" w:rsidR="00367F4C" w:rsidRPr="004122A7" w:rsidRDefault="00962A8D" w:rsidP="003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мышц всего тела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821" w14:textId="40C397A4" w:rsidR="00E441B8" w:rsidRPr="004122A7" w:rsidRDefault="00DC098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C560BF7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B8" w:rsidRPr="004122A7" w14:paraId="4061E5A6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B47F" w14:textId="14A4640B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2DE" w14:textId="5AD88EB9" w:rsidR="00E441B8" w:rsidRPr="004122A7" w:rsidRDefault="00AC3D20" w:rsidP="007B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</w:t>
            </w:r>
          </w:p>
          <w:p w14:paraId="1FCF5A79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61E" w14:textId="448CAF6F" w:rsidR="00E441B8" w:rsidRPr="004122A7" w:rsidRDefault="00645A4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1B8" w:rsidRPr="004122A7" w14:paraId="17D83F1A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8C0" w14:textId="5FDC0A59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10B" w14:textId="77777777" w:rsidR="00AC3D20" w:rsidRDefault="00AC3D20" w:rsidP="007B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с предметами </w:t>
            </w:r>
          </w:p>
          <w:p w14:paraId="4E80416C" w14:textId="1C9C18BE" w:rsidR="00E441B8" w:rsidRPr="004122A7" w:rsidRDefault="00AC3D20" w:rsidP="003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скакалкой, с набивными мячами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4D6" w14:textId="1518F899" w:rsidR="00E441B8" w:rsidRPr="004122A7" w:rsidRDefault="00645A48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41B8" w:rsidRPr="004122A7" w14:paraId="22D9252A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540" w14:textId="1785D313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487" w14:textId="77777777" w:rsidR="00E441B8" w:rsidRDefault="007B50DC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</w:t>
            </w:r>
            <w:r w:rsidR="00683912">
              <w:rPr>
                <w:rFonts w:ascii="Times New Roman" w:hAnsi="Times New Roman" w:cs="Times New Roman"/>
                <w:sz w:val="24"/>
                <w:szCs w:val="24"/>
              </w:rPr>
              <w:t>летические упражнения</w:t>
            </w:r>
          </w:p>
          <w:p w14:paraId="461409EB" w14:textId="1DC5E266" w:rsidR="00E560F8" w:rsidRPr="004122A7" w:rsidRDefault="00E560F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44E8" w14:textId="49AA59D6" w:rsidR="00E441B8" w:rsidRPr="004122A7" w:rsidRDefault="00683912" w:rsidP="0064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1B8" w:rsidRPr="004122A7" w14:paraId="278759BB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E87" w14:textId="03FF321C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68E" w14:textId="77777777" w:rsidR="00E441B8" w:rsidRDefault="00645A4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 и ловкости</w:t>
            </w:r>
          </w:p>
          <w:p w14:paraId="3545149F" w14:textId="35DD3537" w:rsidR="00E560F8" w:rsidRPr="004122A7" w:rsidRDefault="00E560F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ED7B" w14:textId="4C5BBB6B" w:rsidR="00E441B8" w:rsidRPr="004122A7" w:rsidRDefault="00E560F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41B8" w:rsidRPr="004122A7" w14:paraId="46D877CA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0CE" w14:textId="7032041B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874" w14:textId="71B787F4" w:rsidR="00E441B8" w:rsidRPr="004122A7" w:rsidRDefault="00645A4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</w:t>
            </w:r>
          </w:p>
          <w:p w14:paraId="32743E21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8B9" w14:textId="7631D1DB" w:rsidR="00E441B8" w:rsidRPr="004122A7" w:rsidRDefault="00E560F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1B8" w:rsidRPr="004122A7" w14:paraId="771771A9" w14:textId="77777777" w:rsidTr="007B50DC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E44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  <w:p w14:paraId="19C54766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EB9" w14:textId="0285CEEA" w:rsidR="00E441B8" w:rsidRPr="004122A7" w:rsidRDefault="00C17692" w:rsidP="007B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14:paraId="70FF22D0" w14:textId="77777777" w:rsidR="00E441B8" w:rsidRDefault="00E441B8" w:rsidP="002227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39860" w14:textId="0B2F4575" w:rsidR="002E3488" w:rsidRPr="00BF5411" w:rsidRDefault="004D0B29" w:rsidP="009D3D4A">
      <w:pPr>
        <w:rPr>
          <w:rFonts w:ascii="Times New Roman" w:hAnsi="Times New Roman" w:cs="Times New Roman"/>
          <w:sz w:val="24"/>
          <w:szCs w:val="24"/>
        </w:rPr>
      </w:pPr>
      <w:r w:rsidRPr="005D4A95">
        <w:rPr>
          <w:rFonts w:ascii="Times New Roman" w:hAnsi="Times New Roman" w:cs="Times New Roman"/>
          <w:b/>
          <w:sz w:val="28"/>
          <w:szCs w:val="28"/>
        </w:rPr>
        <w:t>4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>. Специальная   физическая   подготовка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>- -</w:t>
      </w:r>
      <w:r w:rsidR="00454623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4EA9759D" w14:textId="77777777" w:rsidR="002E3488" w:rsidRPr="004C2C2C" w:rsidRDefault="002E3488" w:rsidP="002E3488">
      <w:pPr>
        <w:widowControl w:val="0"/>
        <w:autoSpaceDE w:val="0"/>
        <w:autoSpaceDN w:val="0"/>
        <w:adjustRightInd w:val="0"/>
        <w:spacing w:after="0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b/>
          <w:sz w:val="24"/>
          <w:szCs w:val="24"/>
        </w:rPr>
        <w:t>Упражнения для воспитания физических качеств</w:t>
      </w:r>
    </w:p>
    <w:p w14:paraId="5611E099" w14:textId="77777777" w:rsidR="002E3488" w:rsidRPr="00CE4DFD" w:rsidRDefault="002E3488" w:rsidP="002E3488">
      <w:pPr>
        <w:widowControl w:val="0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4D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</w:t>
      </w:r>
    </w:p>
    <w:p w14:paraId="06E24240" w14:textId="77777777" w:rsidR="002E3488" w:rsidRPr="00D15BC5" w:rsidRDefault="002E3488" w:rsidP="002E3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Упражнения для воспитания силовых способностей.</w:t>
      </w:r>
    </w:p>
    <w:p w14:paraId="31143D9C" w14:textId="77777777" w:rsidR="002E3488" w:rsidRPr="008B4D88" w:rsidRDefault="002E3488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8">
        <w:rPr>
          <w:rFonts w:ascii="Times New Roman" w:hAnsi="Times New Roman" w:cs="Times New Roman"/>
          <w:bCs/>
          <w:iCs/>
          <w:sz w:val="24"/>
          <w:szCs w:val="24"/>
        </w:rPr>
        <w:t>Упражнения с преодолением собственного веса:</w:t>
      </w:r>
    </w:p>
    <w:p w14:paraId="708C5187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поднимание на носки; </w:t>
      </w:r>
    </w:p>
    <w:p w14:paraId="5220894D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приседания на двух ногах: ноги на ширине плеч; </w:t>
      </w:r>
    </w:p>
    <w:p w14:paraId="4540201F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пружинистые покачивания в выпаде со сменой ног – впереди то </w:t>
      </w:r>
      <w:proofErr w:type="gramStart"/>
      <w:r w:rsidRPr="004C2C2C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4C2C2C">
        <w:rPr>
          <w:rFonts w:ascii="Times New Roman" w:hAnsi="Times New Roman" w:cs="Times New Roman"/>
          <w:sz w:val="24"/>
          <w:szCs w:val="24"/>
        </w:rPr>
        <w:t xml:space="preserve">, то правая; </w:t>
      </w:r>
    </w:p>
    <w:p w14:paraId="481D143C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находясь в полу приседе, ноги широко расставлены – перенос веса тела с левой ноги </w:t>
      </w:r>
      <w:proofErr w:type="gramStart"/>
      <w:r w:rsidRPr="004C2C2C">
        <w:rPr>
          <w:rFonts w:ascii="Times New Roman" w:hAnsi="Times New Roman"/>
          <w:sz w:val="24"/>
          <w:szCs w:val="24"/>
        </w:rPr>
        <w:t>на</w:t>
      </w:r>
      <w:proofErr w:type="gramEnd"/>
      <w:r w:rsidRPr="004C2C2C">
        <w:rPr>
          <w:rFonts w:ascii="Times New Roman" w:hAnsi="Times New Roman"/>
          <w:sz w:val="24"/>
          <w:szCs w:val="24"/>
        </w:rPr>
        <w:t xml:space="preserve"> правую; </w:t>
      </w:r>
    </w:p>
    <w:p w14:paraId="1E9E2CDF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отталкивания от стены двумя руками, каждой рукой поочередно; </w:t>
      </w:r>
    </w:p>
    <w:p w14:paraId="352C3025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поднимание </w:t>
      </w:r>
      <w:proofErr w:type="gramStart"/>
      <w:r w:rsidRPr="004C2C2C">
        <w:rPr>
          <w:rFonts w:ascii="Times New Roman" w:hAnsi="Times New Roman"/>
          <w:sz w:val="24"/>
          <w:szCs w:val="24"/>
        </w:rPr>
        <w:t>туловища</w:t>
      </w:r>
      <w:proofErr w:type="gramEnd"/>
      <w:r w:rsidRPr="004C2C2C">
        <w:rPr>
          <w:rFonts w:ascii="Times New Roman" w:hAnsi="Times New Roman"/>
          <w:sz w:val="24"/>
          <w:szCs w:val="24"/>
        </w:rPr>
        <w:t xml:space="preserve"> лежа на животе, на спине; </w:t>
      </w:r>
    </w:p>
    <w:p w14:paraId="7B3FB9B4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4C2C2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4C2C2C">
        <w:rPr>
          <w:rFonts w:ascii="Times New Roman" w:hAnsi="Times New Roman"/>
          <w:sz w:val="24"/>
          <w:szCs w:val="24"/>
        </w:rPr>
        <w:t xml:space="preserve"> лежа на спине, ноги согнуты – поднимание туловища и </w:t>
      </w:r>
      <w:proofErr w:type="spellStart"/>
      <w:r w:rsidRPr="004C2C2C">
        <w:rPr>
          <w:rFonts w:ascii="Times New Roman" w:hAnsi="Times New Roman"/>
          <w:sz w:val="24"/>
          <w:szCs w:val="24"/>
        </w:rPr>
        <w:t>скрестное</w:t>
      </w:r>
      <w:proofErr w:type="spellEnd"/>
      <w:r w:rsidRPr="004C2C2C">
        <w:rPr>
          <w:rFonts w:ascii="Times New Roman" w:hAnsi="Times New Roman"/>
          <w:sz w:val="24"/>
          <w:szCs w:val="24"/>
        </w:rPr>
        <w:t xml:space="preserve"> доставание локтем колена; </w:t>
      </w:r>
    </w:p>
    <w:p w14:paraId="56C42C6B" w14:textId="77777777" w:rsidR="002E3488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одновременное поднимание ног и </w:t>
      </w:r>
      <w:proofErr w:type="gramStart"/>
      <w:r w:rsidRPr="004C2C2C">
        <w:rPr>
          <w:rFonts w:ascii="Times New Roman" w:hAnsi="Times New Roman"/>
          <w:sz w:val="24"/>
          <w:szCs w:val="24"/>
        </w:rPr>
        <w:t>туловища</w:t>
      </w:r>
      <w:proofErr w:type="gramEnd"/>
      <w:r w:rsidRPr="004C2C2C">
        <w:rPr>
          <w:rFonts w:ascii="Times New Roman" w:hAnsi="Times New Roman"/>
          <w:sz w:val="24"/>
          <w:szCs w:val="24"/>
        </w:rPr>
        <w:t xml:space="preserve"> лежа на спине, на животе. </w:t>
      </w:r>
    </w:p>
    <w:p w14:paraId="3EE8F2CB" w14:textId="2DDC1FF3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C2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4C2C2C">
        <w:rPr>
          <w:rFonts w:ascii="Times New Roman" w:hAnsi="Times New Roman"/>
          <w:b/>
          <w:bCs/>
          <w:iCs/>
          <w:sz w:val="24"/>
          <w:szCs w:val="24"/>
        </w:rPr>
        <w:t xml:space="preserve">С теннисными </w:t>
      </w:r>
      <w:r w:rsidR="0098447D">
        <w:rPr>
          <w:rFonts w:ascii="Times New Roman" w:hAnsi="Times New Roman"/>
          <w:b/>
          <w:bCs/>
          <w:iCs/>
          <w:sz w:val="24"/>
          <w:szCs w:val="24"/>
        </w:rPr>
        <w:t xml:space="preserve">и набивными </w:t>
      </w:r>
      <w:r>
        <w:rPr>
          <w:rFonts w:ascii="Times New Roman" w:hAnsi="Times New Roman"/>
          <w:b/>
          <w:bCs/>
          <w:iCs/>
          <w:sz w:val="24"/>
          <w:szCs w:val="24"/>
        </w:rPr>
        <w:t>мячами</w:t>
      </w:r>
      <w:r w:rsidRPr="004C2C2C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14:paraId="09B71B22" w14:textId="60C3133C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броски мяча </w:t>
      </w:r>
      <w:r w:rsidR="0075092A">
        <w:rPr>
          <w:rFonts w:ascii="Times New Roman" w:hAnsi="Times New Roman"/>
          <w:sz w:val="24"/>
          <w:szCs w:val="24"/>
        </w:rPr>
        <w:t>двумя руками</w:t>
      </w:r>
      <w:r w:rsidRPr="004C2C2C">
        <w:rPr>
          <w:rFonts w:ascii="Times New Roman" w:hAnsi="Times New Roman"/>
          <w:sz w:val="24"/>
          <w:szCs w:val="24"/>
        </w:rPr>
        <w:t xml:space="preserve"> из-за головы; </w:t>
      </w:r>
    </w:p>
    <w:p w14:paraId="5098A278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сжимание в ладони теннисного мяча; </w:t>
      </w:r>
    </w:p>
    <w:p w14:paraId="0A9DBB80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метание теннисного мяча за счет быстрого движения только кистью; </w:t>
      </w:r>
    </w:p>
    <w:p w14:paraId="602ED22C" w14:textId="77777777" w:rsidR="002E3488" w:rsidRPr="004C2C2C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справа сбоку с шагом левой ногой вперед; </w:t>
      </w:r>
    </w:p>
    <w:p w14:paraId="05B13AEE" w14:textId="77777777" w:rsidR="00D15BC5" w:rsidRDefault="002E3488" w:rsidP="00D15BC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>слева сбоку с шагом правой ногой вперед, снизу.</w:t>
      </w:r>
    </w:p>
    <w:p w14:paraId="1BCBD16B" w14:textId="70691B7B" w:rsidR="002E3488" w:rsidRPr="00D15BC5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B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BC5">
        <w:rPr>
          <w:rFonts w:ascii="Times New Roman" w:hAnsi="Times New Roman"/>
          <w:b/>
          <w:bCs/>
          <w:sz w:val="24"/>
          <w:szCs w:val="24"/>
          <w:u w:val="single"/>
        </w:rPr>
        <w:t>Упражнения для воспитания скоростно-силовых качеств</w:t>
      </w:r>
      <w:r w:rsidR="00015176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752DA3CD" w14:textId="2FB8A903" w:rsidR="002E3488" w:rsidRPr="00E529EA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529EA">
        <w:rPr>
          <w:rFonts w:ascii="Times New Roman" w:hAnsi="Times New Roman"/>
          <w:sz w:val="24"/>
          <w:szCs w:val="24"/>
        </w:rPr>
        <w:t xml:space="preserve">- прыжки: на месте, в стороны, вперед-назад, через две проведенные параллельно линии; </w:t>
      </w:r>
    </w:p>
    <w:p w14:paraId="72F1D692" w14:textId="77777777" w:rsidR="002E3488" w:rsidRPr="00E529EA" w:rsidRDefault="002E3488" w:rsidP="00D15BC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9EA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E529EA">
        <w:rPr>
          <w:rFonts w:ascii="Times New Roman" w:hAnsi="Times New Roman"/>
          <w:sz w:val="24"/>
          <w:szCs w:val="24"/>
        </w:rPr>
        <w:t xml:space="preserve"> на двух ногах, с ноги на ногу, на каждой поочередно; </w:t>
      </w:r>
    </w:p>
    <w:p w14:paraId="18AAE369" w14:textId="77777777" w:rsidR="002E3488" w:rsidRPr="00E529EA" w:rsidRDefault="002E3488" w:rsidP="00D15BC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 w:rsidRPr="00E529EA">
        <w:rPr>
          <w:rFonts w:ascii="Times New Roman" w:hAnsi="Times New Roman"/>
          <w:sz w:val="24"/>
          <w:szCs w:val="24"/>
        </w:rPr>
        <w:t xml:space="preserve">прыжки со скакалкой: на двух ногах, на одной, поочередно; </w:t>
      </w:r>
    </w:p>
    <w:p w14:paraId="6EE2FDEC" w14:textId="72974DB6" w:rsidR="002E3488" w:rsidRDefault="0099708F" w:rsidP="00D15BC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hanging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броски </w:t>
      </w:r>
      <w:r w:rsidR="002E3488" w:rsidRPr="00E529EA">
        <w:rPr>
          <w:rFonts w:ascii="Times New Roman" w:hAnsi="Times New Roman"/>
          <w:sz w:val="24"/>
          <w:szCs w:val="24"/>
        </w:rPr>
        <w:t xml:space="preserve">набивных </w:t>
      </w:r>
      <w:r>
        <w:rPr>
          <w:rFonts w:ascii="Times New Roman" w:hAnsi="Times New Roman"/>
          <w:sz w:val="24"/>
          <w:szCs w:val="24"/>
        </w:rPr>
        <w:t>мячей на дальность двумя руками</w:t>
      </w:r>
      <w:r w:rsidR="002E3488" w:rsidRPr="00E529EA">
        <w:rPr>
          <w:rFonts w:ascii="Times New Roman" w:hAnsi="Times New Roman"/>
          <w:sz w:val="24"/>
          <w:szCs w:val="24"/>
        </w:rPr>
        <w:t xml:space="preserve"> из разных положений – сверху, сбоку, снизу. Выполнять </w:t>
      </w:r>
      <w:proofErr w:type="gramStart"/>
      <w:r w:rsidR="002E3488" w:rsidRPr="00E529EA">
        <w:rPr>
          <w:rFonts w:ascii="Times New Roman" w:hAnsi="Times New Roman"/>
          <w:sz w:val="24"/>
          <w:szCs w:val="24"/>
        </w:rPr>
        <w:t>броски</w:t>
      </w:r>
      <w:proofErr w:type="gramEnd"/>
      <w:r w:rsidR="002E3488" w:rsidRPr="00E529EA">
        <w:rPr>
          <w:rFonts w:ascii="Times New Roman" w:hAnsi="Times New Roman"/>
          <w:sz w:val="24"/>
          <w:szCs w:val="24"/>
        </w:rPr>
        <w:t xml:space="preserve"> стоя, сидя, стоя на одном колене. </w:t>
      </w:r>
    </w:p>
    <w:p w14:paraId="5A389C0C" w14:textId="77777777" w:rsidR="0099708F" w:rsidRDefault="0099708F" w:rsidP="009970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D6D29" w14:textId="77777777" w:rsidR="002E65CA" w:rsidRDefault="002E65CA" w:rsidP="009970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419BDA" w14:textId="77777777" w:rsidR="002E65CA" w:rsidRPr="00E529EA" w:rsidRDefault="002E65CA" w:rsidP="009970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342B37" w14:textId="4543DDE8" w:rsidR="002E3488" w:rsidRDefault="002E3488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2C2C">
        <w:rPr>
          <w:rFonts w:ascii="Symbol" w:hAnsi="Symbol" w:cs="Symbol"/>
          <w:sz w:val="24"/>
          <w:szCs w:val="24"/>
        </w:rPr>
        <w:lastRenderedPageBreak/>
        <w:t></w:t>
      </w:r>
      <w:r w:rsidRPr="004C2C2C">
        <w:rPr>
          <w:rFonts w:ascii="Symbol" w:hAnsi="Symbol" w:cs="Symbol"/>
          <w:sz w:val="24"/>
          <w:szCs w:val="24"/>
        </w:rPr>
        <w:t></w:t>
      </w:r>
      <w:r w:rsidRPr="004C2C2C">
        <w:rPr>
          <w:rFonts w:ascii="Symbol" w:hAnsi="Symbol" w:cs="Symbol"/>
          <w:sz w:val="24"/>
          <w:szCs w:val="24"/>
        </w:rPr>
        <w:t></w:t>
      </w:r>
      <w:r w:rsidRPr="004C2C2C">
        <w:rPr>
          <w:rFonts w:ascii="Symbol" w:hAnsi="Symbol" w:cs="Symbol"/>
          <w:sz w:val="24"/>
          <w:szCs w:val="24"/>
        </w:rPr>
        <w:t></w:t>
      </w:r>
      <w:r w:rsidRPr="004C2C2C">
        <w:rPr>
          <w:rFonts w:ascii="Symbol" w:hAnsi="Symbol" w:cs="Symbol"/>
          <w:sz w:val="24"/>
          <w:szCs w:val="24"/>
        </w:rPr>
        <w:t></w:t>
      </w:r>
      <w:r w:rsidRPr="004C2C2C">
        <w:rPr>
          <w:rFonts w:ascii="Symbol" w:hAnsi="Symbol" w:cs="Symbol"/>
          <w:sz w:val="24"/>
          <w:szCs w:val="24"/>
        </w:rPr>
        <w:t></w:t>
      </w:r>
      <w:r w:rsidR="001D5FD7">
        <w:rPr>
          <w:rFonts w:ascii="Symbol" w:hAnsi="Symbol" w:cs="Symbol"/>
          <w:sz w:val="24"/>
          <w:szCs w:val="24"/>
        </w:rPr>
        <w:t></w:t>
      </w:r>
      <w:r w:rsidRPr="001D5FD7">
        <w:rPr>
          <w:rFonts w:ascii="Times New Roman" w:hAnsi="Times New Roman"/>
          <w:b/>
          <w:bCs/>
          <w:sz w:val="24"/>
          <w:szCs w:val="24"/>
          <w:u w:val="single"/>
        </w:rPr>
        <w:t>Упражнения для воспитания скоростных качеств</w:t>
      </w:r>
      <w:r w:rsidRPr="004C2C2C">
        <w:rPr>
          <w:rFonts w:ascii="Times New Roman" w:hAnsi="Times New Roman"/>
          <w:b/>
          <w:bCs/>
          <w:sz w:val="24"/>
          <w:szCs w:val="24"/>
        </w:rPr>
        <w:t>.</w:t>
      </w:r>
    </w:p>
    <w:p w14:paraId="0D6AA6CA" w14:textId="77777777" w:rsidR="002E3488" w:rsidRPr="004C2C2C" w:rsidRDefault="002E3488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b/>
          <w:bCs/>
          <w:iCs/>
          <w:sz w:val="24"/>
          <w:szCs w:val="24"/>
        </w:rPr>
        <w:t>Быстрота реакции:</w:t>
      </w:r>
    </w:p>
    <w:p w14:paraId="4F8D43A3" w14:textId="0F97DE9B" w:rsidR="002E3488" w:rsidRPr="004C2C2C" w:rsidRDefault="002E3488" w:rsidP="00D15BC5">
      <w:pPr>
        <w:widowControl w:val="0"/>
        <w:numPr>
          <w:ilvl w:val="0"/>
          <w:numId w:val="6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>ловля или отбива</w:t>
      </w:r>
      <w:r w:rsidR="0015533B">
        <w:rPr>
          <w:rFonts w:ascii="Times New Roman" w:hAnsi="Times New Roman"/>
          <w:sz w:val="24"/>
          <w:szCs w:val="24"/>
        </w:rPr>
        <w:t xml:space="preserve">ние руками мяча (волейбольного, </w:t>
      </w:r>
      <w:r w:rsidRPr="004C2C2C">
        <w:rPr>
          <w:rFonts w:ascii="Times New Roman" w:hAnsi="Times New Roman"/>
          <w:sz w:val="24"/>
          <w:szCs w:val="24"/>
        </w:rPr>
        <w:t xml:space="preserve">теннисного), посылаемого партнером с разной силой, с разного расстояния; </w:t>
      </w:r>
    </w:p>
    <w:p w14:paraId="79689D27" w14:textId="77777777" w:rsidR="002E3488" w:rsidRPr="004C2C2C" w:rsidRDefault="002E3488" w:rsidP="00D15BC5">
      <w:pPr>
        <w:widowControl w:val="0"/>
        <w:numPr>
          <w:ilvl w:val="0"/>
          <w:numId w:val="6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ловля или отбивание мяча при защите «ворот» посланного партнером, одним из двух (или трех) партнеров, делавших замах; </w:t>
      </w:r>
    </w:p>
    <w:p w14:paraId="3D61D24F" w14:textId="77777777" w:rsidR="002E3488" w:rsidRPr="004C2C2C" w:rsidRDefault="002E3488" w:rsidP="00D15BC5">
      <w:pPr>
        <w:widowControl w:val="0"/>
        <w:numPr>
          <w:ilvl w:val="0"/>
          <w:numId w:val="6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ловля мяча, брошенного партнером из-за спины игрока в неизвестном направлении после первого отскока; </w:t>
      </w:r>
    </w:p>
    <w:p w14:paraId="6CCE0553" w14:textId="77777777" w:rsidR="002E3488" w:rsidRDefault="002E3488" w:rsidP="00D15BC5">
      <w:pPr>
        <w:widowControl w:val="0"/>
        <w:numPr>
          <w:ilvl w:val="0"/>
          <w:numId w:val="6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ловля мяча, брошенного из-за спины игрока в стенку, после первого отскока от пола, сразу после удара о стенку. </w:t>
      </w:r>
    </w:p>
    <w:p w14:paraId="36AF3F2F" w14:textId="77777777" w:rsidR="002E3488" w:rsidRPr="00E529EA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9EA">
        <w:rPr>
          <w:rFonts w:ascii="Times New Roman" w:hAnsi="Times New Roman"/>
          <w:b/>
          <w:bCs/>
          <w:iCs/>
          <w:sz w:val="24"/>
          <w:szCs w:val="24"/>
        </w:rPr>
        <w:t xml:space="preserve">Быстрота начала движений и набора скорости: </w:t>
      </w:r>
    </w:p>
    <w:p w14:paraId="7C17B5A1" w14:textId="77777777" w:rsidR="002E3488" w:rsidRPr="00E529EA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9EA">
        <w:rPr>
          <w:rFonts w:ascii="Times New Roman" w:hAnsi="Times New Roman"/>
          <w:sz w:val="24"/>
          <w:szCs w:val="24"/>
        </w:rPr>
        <w:t xml:space="preserve">- бег на 3, 6, 10, 20 м; </w:t>
      </w:r>
    </w:p>
    <w:p w14:paraId="49D18B7A" w14:textId="77777777" w:rsidR="0015533B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9EA">
        <w:rPr>
          <w:rFonts w:ascii="Times New Roman" w:hAnsi="Times New Roman"/>
          <w:sz w:val="24"/>
          <w:szCs w:val="24"/>
        </w:rPr>
        <w:t>- рывки на отрезках от 3 до 6 м из различных положений (стоя боком, спиной, сидя, лежа</w:t>
      </w:r>
      <w:proofErr w:type="gramEnd"/>
    </w:p>
    <w:p w14:paraId="349FCD3C" w14:textId="75033780" w:rsidR="002E3488" w:rsidRPr="00E529EA" w:rsidRDefault="0015533B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3488" w:rsidRPr="00E529E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488" w:rsidRPr="00E529EA">
        <w:rPr>
          <w:rFonts w:ascii="Times New Roman" w:hAnsi="Times New Roman"/>
          <w:sz w:val="24"/>
          <w:szCs w:val="24"/>
        </w:rPr>
        <w:t xml:space="preserve">разных положениях); </w:t>
      </w:r>
    </w:p>
    <w:p w14:paraId="7191586D" w14:textId="77777777" w:rsidR="002E3488" w:rsidRPr="00E529EA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9EA">
        <w:rPr>
          <w:rFonts w:ascii="Times New Roman" w:hAnsi="Times New Roman"/>
          <w:sz w:val="24"/>
          <w:szCs w:val="24"/>
        </w:rPr>
        <w:t xml:space="preserve">- бег со сменой направления; </w:t>
      </w:r>
    </w:p>
    <w:p w14:paraId="6FFA416F" w14:textId="77777777" w:rsidR="002E3488" w:rsidRPr="00E529EA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9EA">
        <w:rPr>
          <w:rFonts w:ascii="Times New Roman" w:hAnsi="Times New Roman"/>
          <w:sz w:val="24"/>
          <w:szCs w:val="24"/>
        </w:rPr>
        <w:t xml:space="preserve">-  2-3 прыжка на месте и бег на короткую дистанцию. </w:t>
      </w:r>
    </w:p>
    <w:p w14:paraId="6EAD38A1" w14:textId="77777777" w:rsidR="002E3488" w:rsidRPr="00E529EA" w:rsidRDefault="002E3488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9EA">
        <w:rPr>
          <w:rFonts w:ascii="Times New Roman" w:hAnsi="Times New Roman"/>
          <w:b/>
          <w:bCs/>
          <w:iCs/>
          <w:sz w:val="24"/>
          <w:szCs w:val="24"/>
        </w:rPr>
        <w:t>Частота шагов:</w:t>
      </w:r>
    </w:p>
    <w:p w14:paraId="06627BB1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- бег на месте примерно 10 сек.; </w:t>
      </w:r>
    </w:p>
    <w:p w14:paraId="0B2FEAE1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- бег на месте с опорой руками о высокую скамейку; </w:t>
      </w:r>
    </w:p>
    <w:p w14:paraId="48526858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- бег на 3, 6, 10, 15м с акцентом на большое количество шагов; </w:t>
      </w:r>
    </w:p>
    <w:p w14:paraId="0856052B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- семенящий бег; </w:t>
      </w:r>
    </w:p>
    <w:p w14:paraId="6710F87E" w14:textId="77777777" w:rsidR="002E3488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- частое перебирание ногами, сидя на высоком стуле. </w:t>
      </w:r>
    </w:p>
    <w:p w14:paraId="1119EA9E" w14:textId="20EBF567" w:rsidR="002E3488" w:rsidRPr="00715C68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C6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Упражнения для развития быстроты и ловкости</w:t>
      </w:r>
      <w:r w:rsidR="006A612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A4A7801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разнообразные прыжки в сторону - в длину, в сторону - в высоту, с места, с быстрого и сравнительно медленного разбега, с толчком, направление которого не полностью соответствует направлению разбега; </w:t>
      </w:r>
    </w:p>
    <w:p w14:paraId="05EA9895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прыжки вверх, вверх - в сторону, вверх - назад с касанием ладонью высоко подвешенного предмета; </w:t>
      </w:r>
    </w:p>
    <w:p w14:paraId="67908327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 ловля теннисного мяча в начальный момент его отскока; </w:t>
      </w:r>
    </w:p>
    <w:p w14:paraId="2E0465A2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игра «борьба за мяч» теннисным мячом; </w:t>
      </w:r>
    </w:p>
    <w:p w14:paraId="79BBB1FE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игра в баскетбол теннисным мячом; </w:t>
      </w:r>
    </w:p>
    <w:p w14:paraId="30A85BAE" w14:textId="77777777" w:rsidR="002E3488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эстафеты с передачей теннисного мяча: </w:t>
      </w:r>
    </w:p>
    <w:p w14:paraId="45D1E62C" w14:textId="77777777" w:rsidR="002E3488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с обычным передвижением, с передвижением боком и спиной вперед без ведения и с ведением мяча одной, двумя руками, а также одной рукой с помощью ракетки; </w:t>
      </w:r>
    </w:p>
    <w:p w14:paraId="7EBC2FB7" w14:textId="77777777" w:rsidR="00715C68" w:rsidRPr="004C2C2C" w:rsidRDefault="00715C6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F629" w14:textId="77777777" w:rsidR="002E3488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lastRenderedPageBreak/>
        <w:t xml:space="preserve">- эстафеты, перечисленные ранее, но с пробегом вокруг расставленных на дистанции предметов. </w:t>
      </w:r>
    </w:p>
    <w:p w14:paraId="158C659A" w14:textId="77777777" w:rsidR="00C171E4" w:rsidRDefault="00C171E4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2B4402" w14:textId="70A17AF7" w:rsidR="002E3488" w:rsidRPr="00C171E4" w:rsidRDefault="002E3488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71E4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Упражнения для воспитания координационных способностей</w:t>
      </w:r>
      <w:r w:rsidR="00BC50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7DCD4A5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из упора присев, поочередно переставляя руки, прийти в положение упора лежа, а затем обратно в исходное положение; </w:t>
      </w:r>
    </w:p>
    <w:p w14:paraId="4DD6A890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два прыжка вверх с поворотом на 360 градусов в разные стороны, прыжок вперед; </w:t>
      </w:r>
    </w:p>
    <w:p w14:paraId="3F0D885C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различные прыжки на месте; один влево - два вправо </w:t>
      </w:r>
      <w:proofErr w:type="gramStart"/>
      <w:r w:rsidRPr="004C2C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2C2C">
        <w:rPr>
          <w:rFonts w:ascii="Times New Roman" w:hAnsi="Times New Roman" w:cs="Times New Roman"/>
          <w:sz w:val="24"/>
          <w:szCs w:val="24"/>
        </w:rPr>
        <w:t xml:space="preserve"> наоборот; с продвижением вперед и перепрыгиванием через препятствия и т. п.; </w:t>
      </w:r>
    </w:p>
    <w:p w14:paraId="0535086B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ловля мяча от стены после приседа, поворота, прыжка вверх и с поворотом на 360 градусов и т.п.; </w:t>
      </w:r>
    </w:p>
    <w:p w14:paraId="5E909FED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бросок мяча в цель с резко различных расстояний; </w:t>
      </w:r>
    </w:p>
    <w:p w14:paraId="6D5423A2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прыжки со скакалкой с изменением направлений вращения скакалки, с различной постановкой ног при приземлении; </w:t>
      </w:r>
    </w:p>
    <w:p w14:paraId="4FE7E434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всевозможные подбивания мяча ракеткой разными сторонами струнной поверхности, в разных сочетаниях, с различными вращениями.                     </w:t>
      </w:r>
    </w:p>
    <w:p w14:paraId="6D2A9469" w14:textId="77777777" w:rsidR="00C171E4" w:rsidRDefault="00C171E4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2A7D87" w14:textId="7DF74EBC" w:rsidR="002E3488" w:rsidRPr="00C171E4" w:rsidRDefault="002E3488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1E4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Упражнения для развития гибкости</w:t>
      </w:r>
      <w:r w:rsidR="00BC50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F1E6755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общеразвивающие упражнения с широкой амплитудой движений – махи руками, ногами (вперед-вверх, в стороны-вверх); </w:t>
      </w:r>
    </w:p>
    <w:p w14:paraId="1C6EDFB4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  - наклоны вперед, в стороны, назад из разных исходных положений – ноги вместе,</w:t>
      </w:r>
    </w:p>
    <w:p w14:paraId="6488BC3A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    шире плеч,  одна перед другой и т.п.; </w:t>
      </w:r>
    </w:p>
    <w:p w14:paraId="6CA9F3FB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повороты, наклоны и вращения головой; </w:t>
      </w:r>
    </w:p>
    <w:p w14:paraId="4F01C823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наклоны, повороты и круговые движения туловищем, в положении лежа на спине, поднимание ног за голову; </w:t>
      </w:r>
    </w:p>
    <w:p w14:paraId="1267CC8C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>- упражнения с палкой: наклоны, повороты туловища (руки в различном положении внизу, вверху, впереди, за головой, за спиной);</w:t>
      </w:r>
    </w:p>
    <w:p w14:paraId="331EC491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C2C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4C2C2C">
        <w:rPr>
          <w:rFonts w:ascii="Times New Roman" w:hAnsi="Times New Roman" w:cs="Times New Roman"/>
          <w:sz w:val="24"/>
          <w:szCs w:val="24"/>
        </w:rPr>
        <w:t xml:space="preserve">, перешагивание и перепрыгивание через палку; </w:t>
      </w:r>
    </w:p>
    <w:p w14:paraId="3E67C0DF" w14:textId="77777777" w:rsidR="002E3488" w:rsidRPr="004C2C2C" w:rsidRDefault="002E3488" w:rsidP="00D15BC5">
      <w:pPr>
        <w:widowControl w:val="0"/>
        <w:tabs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подтягивания одной ноги за лодыжку к ягодицам; подтягивания колена к груди, обхватив голень; </w:t>
      </w:r>
    </w:p>
    <w:p w14:paraId="2D5F0ED1" w14:textId="77777777" w:rsidR="002E3488" w:rsidRPr="004C2C2C" w:rsidRDefault="002E3488" w:rsidP="00D15BC5">
      <w:pPr>
        <w:widowControl w:val="0"/>
        <w:tabs>
          <w:tab w:val="num" w:pos="578"/>
        </w:tabs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C2C">
        <w:rPr>
          <w:rFonts w:ascii="Times New Roman" w:hAnsi="Times New Roman" w:cs="Times New Roman"/>
          <w:sz w:val="24"/>
          <w:szCs w:val="24"/>
        </w:rPr>
        <w:t xml:space="preserve">- упражнение «замок»: подняв правую (левую) руку вверх, левую (правую) вниз согнуть, взяв кисти «в замок» за спиной, - потянуть; </w:t>
      </w:r>
      <w:proofErr w:type="gramEnd"/>
    </w:p>
    <w:p w14:paraId="32C83FAB" w14:textId="77777777" w:rsidR="002E3488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- упражнения на гимнастической скамейке, стенке, в положении лежа на полу. </w:t>
      </w:r>
    </w:p>
    <w:p w14:paraId="7FB630D0" w14:textId="77777777" w:rsidR="00C171E4" w:rsidRDefault="00C171E4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BA91B" w14:textId="77777777" w:rsidR="00C171E4" w:rsidRDefault="00C171E4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F517F" w14:textId="13948FFD" w:rsidR="002E3488" w:rsidRPr="00C171E4" w:rsidRDefault="002E3488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1E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Упражнения для развития выносливости</w:t>
      </w:r>
      <w:r w:rsidR="00BC50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3264ED3" w14:textId="77777777" w:rsidR="002E3488" w:rsidRPr="004C2C2C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 - бег равномерный и переменный; </w:t>
      </w:r>
    </w:p>
    <w:p w14:paraId="4FAADEC0" w14:textId="77777777" w:rsidR="002E3488" w:rsidRPr="004C2C2C" w:rsidRDefault="002E3488" w:rsidP="00D15BC5">
      <w:pPr>
        <w:widowControl w:val="0"/>
        <w:tabs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 - продолжительные, разнообразные прыжки со скакалкой в переменном темпе: </w:t>
      </w:r>
    </w:p>
    <w:p w14:paraId="69304D61" w14:textId="77777777" w:rsidR="002E3488" w:rsidRPr="004C2C2C" w:rsidRDefault="002E3488" w:rsidP="00D15BC5">
      <w:pPr>
        <w:widowControl w:val="0"/>
        <w:tabs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   прыжки толчками одной и другой ногой попеременно; прыжки вперед, назад, из стороны </w:t>
      </w:r>
      <w:r>
        <w:rPr>
          <w:rFonts w:ascii="Times New Roman" w:hAnsi="Times New Roman" w:cs="Times New Roman"/>
          <w:sz w:val="24"/>
          <w:szCs w:val="24"/>
        </w:rPr>
        <w:t xml:space="preserve">   в сторону и др.</w:t>
      </w:r>
      <w:r w:rsidRPr="004C2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57613" w14:textId="107852C4" w:rsidR="002E3488" w:rsidRDefault="002E3488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Для </w:t>
      </w:r>
      <w:r w:rsidR="00293C7E">
        <w:rPr>
          <w:rFonts w:ascii="Times New Roman" w:hAnsi="Times New Roman"/>
          <w:sz w:val="24"/>
          <w:szCs w:val="24"/>
        </w:rPr>
        <w:t>обучающихся</w:t>
      </w:r>
      <w:r w:rsidRPr="004C2C2C">
        <w:rPr>
          <w:rFonts w:ascii="Times New Roman" w:hAnsi="Times New Roman"/>
          <w:sz w:val="24"/>
          <w:szCs w:val="24"/>
        </w:rPr>
        <w:t xml:space="preserve"> на спортивно-оздоровительном этапе занятия не должны быть монотонными и однообразными, поэтому для воспитания физических качеств очень эффективны подвижные игры и эстафеты.</w:t>
      </w:r>
    </w:p>
    <w:p w14:paraId="0EFA68AC" w14:textId="77777777" w:rsidR="00F5589F" w:rsidRDefault="00F5589F" w:rsidP="00D15B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E2A02" w14:textId="0C214419" w:rsidR="00447A94" w:rsidRDefault="00447A94" w:rsidP="00D15B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A9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Технико – тактическая подготовка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proofErr w:type="gramStart"/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>подготовка</w:t>
      </w:r>
      <w:proofErr w:type="spellEnd"/>
      <w:proofErr w:type="gramEnd"/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5462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42B8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6D5FFC29" w14:textId="77777777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38A">
        <w:rPr>
          <w:rFonts w:ascii="Times New Roman" w:hAnsi="Times New Roman" w:cs="Times New Roman"/>
          <w:sz w:val="24"/>
          <w:szCs w:val="24"/>
        </w:rPr>
        <w:t xml:space="preserve">Большое внимание в группе начинающих игроков уделяют упражнениям, способствующим  лучшему освоению техники. </w:t>
      </w:r>
      <w:r w:rsidRPr="00BB3B20">
        <w:rPr>
          <w:rFonts w:ascii="Times New Roman" w:hAnsi="Times New Roman" w:cs="Times New Roman"/>
          <w:sz w:val="24"/>
          <w:szCs w:val="24"/>
        </w:rPr>
        <w:t>Главными из этих  упражнений являются:</w:t>
      </w:r>
    </w:p>
    <w:p w14:paraId="1659A27D" w14:textId="77777777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0">
        <w:rPr>
          <w:rFonts w:ascii="Times New Roman" w:hAnsi="Times New Roman" w:cs="Times New Roman"/>
          <w:sz w:val="24"/>
          <w:szCs w:val="24"/>
        </w:rPr>
        <w:t>— упражнения с бросанием и ловлей теннисного мяча;</w:t>
      </w:r>
    </w:p>
    <w:p w14:paraId="07BB56FA" w14:textId="77777777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0">
        <w:rPr>
          <w:rFonts w:ascii="Times New Roman" w:hAnsi="Times New Roman" w:cs="Times New Roman"/>
          <w:sz w:val="24"/>
          <w:szCs w:val="24"/>
        </w:rPr>
        <w:t xml:space="preserve">— упражнения </w:t>
      </w:r>
      <w:proofErr w:type="gramStart"/>
      <w:r w:rsidRPr="00BB3B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3B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3B20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B3B20">
        <w:rPr>
          <w:rFonts w:ascii="Times New Roman" w:hAnsi="Times New Roman" w:cs="Times New Roman"/>
          <w:sz w:val="24"/>
          <w:szCs w:val="24"/>
        </w:rPr>
        <w:t xml:space="preserve"> реакции на движущийся объект, сложной реакции;</w:t>
      </w:r>
    </w:p>
    <w:p w14:paraId="390465D3" w14:textId="77777777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0">
        <w:rPr>
          <w:rFonts w:ascii="Times New Roman" w:hAnsi="Times New Roman" w:cs="Times New Roman"/>
          <w:sz w:val="24"/>
          <w:szCs w:val="24"/>
        </w:rPr>
        <w:t xml:space="preserve">— упражнения, развивающие подвижность в суставах плечевого пояса и рук,  </w:t>
      </w:r>
    </w:p>
    <w:p w14:paraId="78C3218C" w14:textId="04F4E66F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B3B2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83B1C">
        <w:rPr>
          <w:rFonts w:ascii="Times New Roman" w:hAnsi="Times New Roman" w:cs="Times New Roman"/>
          <w:sz w:val="24"/>
          <w:szCs w:val="24"/>
        </w:rPr>
        <w:t xml:space="preserve"> </w:t>
      </w:r>
      <w:r w:rsidRPr="00BB3B20">
        <w:rPr>
          <w:rFonts w:ascii="Times New Roman" w:hAnsi="Times New Roman" w:cs="Times New Roman"/>
          <w:sz w:val="24"/>
          <w:szCs w:val="24"/>
        </w:rPr>
        <w:t>необходимы для правильного освоения технических приемов;</w:t>
      </w:r>
      <w:proofErr w:type="gramEnd"/>
    </w:p>
    <w:p w14:paraId="70EAE627" w14:textId="77777777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0">
        <w:rPr>
          <w:rFonts w:ascii="Times New Roman" w:hAnsi="Times New Roman" w:cs="Times New Roman"/>
          <w:sz w:val="24"/>
          <w:szCs w:val="24"/>
        </w:rPr>
        <w:t>— упражнения, развивающие одновременно силу и подвижность кисти руки;</w:t>
      </w:r>
    </w:p>
    <w:p w14:paraId="7E8C4E64" w14:textId="77777777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0">
        <w:rPr>
          <w:rFonts w:ascii="Times New Roman" w:hAnsi="Times New Roman" w:cs="Times New Roman"/>
          <w:sz w:val="24"/>
          <w:szCs w:val="24"/>
        </w:rPr>
        <w:t xml:space="preserve">— упражнения в расслаблении, способствующие формированию свободных  </w:t>
      </w:r>
    </w:p>
    <w:p w14:paraId="67A845A4" w14:textId="77777777" w:rsidR="004D0B29" w:rsidRPr="00BB3B20" w:rsidRDefault="004D0B29" w:rsidP="00D1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0">
        <w:rPr>
          <w:rFonts w:ascii="Times New Roman" w:hAnsi="Times New Roman" w:cs="Times New Roman"/>
          <w:sz w:val="24"/>
          <w:szCs w:val="24"/>
        </w:rPr>
        <w:t xml:space="preserve">     движений без лишнего напряжения.</w:t>
      </w:r>
    </w:p>
    <w:p w14:paraId="3D849366" w14:textId="78C20C88" w:rsidR="003047FA" w:rsidRPr="00BB3B20" w:rsidRDefault="002E7DC6" w:rsidP="00D15B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занятия</w:t>
      </w:r>
      <w:r w:rsidR="004D0B29" w:rsidRPr="00BB3B20">
        <w:rPr>
          <w:rFonts w:ascii="Times New Roman" w:hAnsi="Times New Roman" w:cs="Times New Roman"/>
          <w:sz w:val="24"/>
          <w:szCs w:val="24"/>
        </w:rPr>
        <w:t xml:space="preserve"> подбирается определенный комплекс упражнений, зависящих от задач данной </w:t>
      </w:r>
      <w:r w:rsidR="0061423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4D0B29" w:rsidRPr="00BB3B20">
        <w:rPr>
          <w:rFonts w:ascii="Times New Roman" w:hAnsi="Times New Roman" w:cs="Times New Roman"/>
          <w:sz w:val="24"/>
          <w:szCs w:val="24"/>
        </w:rPr>
        <w:t xml:space="preserve">тренировки, возрастного состава группы и физической подготовки  начинающих спортсменов. Одна из важнейших задач — подобрать упражнения так, чтобы устранить отдельные недостатки в физическом развитии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4D0B29" w:rsidRPr="00BB3B20">
        <w:rPr>
          <w:rFonts w:ascii="Times New Roman" w:hAnsi="Times New Roman" w:cs="Times New Roman"/>
          <w:sz w:val="24"/>
          <w:szCs w:val="24"/>
        </w:rPr>
        <w:t xml:space="preserve">. </w:t>
      </w:r>
      <w:r w:rsidR="004D0B29" w:rsidRPr="00BB3B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2177C55" w14:textId="4767A961" w:rsidR="003047FA" w:rsidRPr="00BB3B20" w:rsidRDefault="003047FA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bCs/>
          <w:sz w:val="24"/>
          <w:szCs w:val="24"/>
        </w:rPr>
      </w:pPr>
      <w:r w:rsidRPr="00BB3B20">
        <w:rPr>
          <w:rFonts w:ascii="Times New Roman" w:hAnsi="Times New Roman"/>
          <w:bCs/>
          <w:iCs/>
          <w:sz w:val="24"/>
          <w:szCs w:val="24"/>
        </w:rPr>
        <w:t xml:space="preserve">Техническая подготовка - процесс овладения техническими приемами тенниса, обучение </w:t>
      </w:r>
      <w:r w:rsidR="002E7DC6">
        <w:rPr>
          <w:rFonts w:ascii="Times New Roman" w:hAnsi="Times New Roman"/>
          <w:bCs/>
          <w:iCs/>
          <w:sz w:val="24"/>
          <w:szCs w:val="24"/>
        </w:rPr>
        <w:t>ребенка</w:t>
      </w:r>
      <w:r w:rsidRPr="00BB3B20">
        <w:rPr>
          <w:rFonts w:ascii="Times New Roman" w:hAnsi="Times New Roman"/>
          <w:bCs/>
          <w:iCs/>
          <w:sz w:val="24"/>
          <w:szCs w:val="24"/>
        </w:rPr>
        <w:t xml:space="preserve"> технике движений и действий, служащих средством ведения спортивной борьбы или средством </w:t>
      </w:r>
      <w:r w:rsidR="002E7D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1423E">
        <w:rPr>
          <w:rFonts w:ascii="Times New Roman" w:hAnsi="Times New Roman"/>
          <w:bCs/>
          <w:iCs/>
          <w:sz w:val="24"/>
          <w:szCs w:val="24"/>
        </w:rPr>
        <w:t xml:space="preserve">учебной </w:t>
      </w:r>
      <w:r w:rsidRPr="00BB3B20">
        <w:rPr>
          <w:rFonts w:ascii="Times New Roman" w:hAnsi="Times New Roman"/>
          <w:bCs/>
          <w:iCs/>
          <w:sz w:val="24"/>
          <w:szCs w:val="24"/>
        </w:rPr>
        <w:t>тренировки, и доведение их до необходимой степени совершенства</w:t>
      </w:r>
      <w:r w:rsidRPr="00BB3B20">
        <w:rPr>
          <w:rFonts w:ascii="Times New Roman" w:hAnsi="Times New Roman"/>
          <w:bCs/>
          <w:sz w:val="24"/>
          <w:szCs w:val="24"/>
        </w:rPr>
        <w:t>.</w:t>
      </w:r>
    </w:p>
    <w:p w14:paraId="7A596715" w14:textId="77777777" w:rsidR="008B209E" w:rsidRDefault="008B209E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BB3B20">
        <w:rPr>
          <w:rFonts w:ascii="Times New Roman" w:hAnsi="Times New Roman"/>
          <w:sz w:val="24"/>
          <w:szCs w:val="24"/>
        </w:rPr>
        <w:t>Общее ознакомление с современным теннисом путем демонстрации игры в целом и каждого из технических приемов раздельно с краткими пояснениями.</w:t>
      </w:r>
      <w:r w:rsidR="00010FA8" w:rsidRPr="00BB3B20">
        <w:rPr>
          <w:rFonts w:ascii="Times New Roman" w:hAnsi="Times New Roman"/>
          <w:sz w:val="24"/>
          <w:szCs w:val="24"/>
        </w:rPr>
        <w:t xml:space="preserve"> </w:t>
      </w:r>
      <w:r w:rsidRPr="00BB3B20">
        <w:rPr>
          <w:rFonts w:ascii="Times New Roman" w:hAnsi="Times New Roman"/>
          <w:sz w:val="24"/>
          <w:szCs w:val="24"/>
        </w:rPr>
        <w:t>Способы держания ракетки. Исходное положение и передвижение игрока по площадке. Наблюдение за мячом во время игры.</w:t>
      </w:r>
    </w:p>
    <w:p w14:paraId="0F3D7AA0" w14:textId="77777777" w:rsidR="00FC69D9" w:rsidRDefault="00FC69D9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</w:p>
    <w:p w14:paraId="5BD75846" w14:textId="77777777" w:rsidR="002E7DC6" w:rsidRPr="00BB3B20" w:rsidRDefault="002E7DC6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</w:p>
    <w:p w14:paraId="48A452F4" w14:textId="227F1ABD" w:rsidR="003960CA" w:rsidRDefault="003960CA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3960CA">
        <w:rPr>
          <w:rFonts w:ascii="Times New Roman" w:hAnsi="Times New Roman"/>
          <w:b/>
          <w:sz w:val="24"/>
          <w:szCs w:val="24"/>
        </w:rPr>
        <w:t xml:space="preserve">Тема 1. </w:t>
      </w:r>
      <w:r w:rsidRPr="00A56809">
        <w:rPr>
          <w:rFonts w:ascii="Times New Roman" w:hAnsi="Times New Roman"/>
          <w:b/>
          <w:sz w:val="24"/>
          <w:szCs w:val="24"/>
        </w:rPr>
        <w:t>Теоретическая подготовка основам тенниса</w:t>
      </w:r>
      <w:r w:rsidR="00FF03E7">
        <w:rPr>
          <w:rFonts w:ascii="Times New Roman" w:hAnsi="Times New Roman"/>
          <w:sz w:val="24"/>
          <w:szCs w:val="24"/>
        </w:rPr>
        <w:t>.</w:t>
      </w:r>
    </w:p>
    <w:p w14:paraId="4A393DE7" w14:textId="761A3786" w:rsidR="00C86B09" w:rsidRPr="003960CA" w:rsidRDefault="003960CA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безопасности. Части ракетки (ручка, головка, струны). Основные направления – право</w:t>
      </w:r>
      <w:r w:rsidR="00A56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56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лево, вперед-назад</w:t>
      </w:r>
      <w:r w:rsidR="00A568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вверх-вниз. Понятие внутри</w:t>
      </w:r>
      <w:r w:rsidR="00A56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снаружи. Направление движения мяча</w:t>
      </w:r>
      <w:r w:rsidR="00A56809">
        <w:rPr>
          <w:rFonts w:ascii="Times New Roman" w:hAnsi="Times New Roman"/>
          <w:sz w:val="24"/>
          <w:szCs w:val="24"/>
        </w:rPr>
        <w:t xml:space="preserve"> – линия, диагональ. Название ударов - справа с отскока, слева с отскока. Замах, окончание удара, исходное положение. Понятие бег змейкой, зигзагом, приставным шагом.</w:t>
      </w:r>
    </w:p>
    <w:p w14:paraId="52D496F9" w14:textId="395F6BA3" w:rsidR="008B209E" w:rsidRDefault="008B209E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6B09">
        <w:rPr>
          <w:rFonts w:ascii="Times New Roman" w:hAnsi="Times New Roman"/>
          <w:b/>
          <w:sz w:val="24"/>
          <w:szCs w:val="24"/>
        </w:rPr>
        <w:t xml:space="preserve">  </w:t>
      </w:r>
      <w:r w:rsidR="00C86B09">
        <w:rPr>
          <w:rFonts w:ascii="Times New Roman" w:hAnsi="Times New Roman"/>
          <w:b/>
          <w:sz w:val="24"/>
          <w:szCs w:val="24"/>
        </w:rPr>
        <w:t xml:space="preserve">   </w:t>
      </w:r>
      <w:r w:rsidRPr="00C86B09">
        <w:rPr>
          <w:rFonts w:ascii="Times New Roman" w:hAnsi="Times New Roman"/>
          <w:b/>
          <w:sz w:val="24"/>
          <w:szCs w:val="24"/>
        </w:rPr>
        <w:t xml:space="preserve"> </w:t>
      </w:r>
      <w:r w:rsidR="00A56809">
        <w:rPr>
          <w:rFonts w:ascii="Times New Roman" w:hAnsi="Times New Roman"/>
          <w:b/>
          <w:sz w:val="24"/>
          <w:szCs w:val="24"/>
        </w:rPr>
        <w:t xml:space="preserve">Тема 2. </w:t>
      </w:r>
      <w:r w:rsidR="00C86B09" w:rsidRPr="00C86B09">
        <w:rPr>
          <w:rFonts w:ascii="Times New Roman" w:hAnsi="Times New Roman"/>
          <w:b/>
          <w:sz w:val="24"/>
          <w:szCs w:val="24"/>
        </w:rPr>
        <w:t>Специальные подг</w:t>
      </w:r>
      <w:r w:rsidR="00FF03E7">
        <w:rPr>
          <w:rFonts w:ascii="Times New Roman" w:hAnsi="Times New Roman"/>
          <w:b/>
          <w:sz w:val="24"/>
          <w:szCs w:val="24"/>
        </w:rPr>
        <w:t>отовительные упражнения с мячом.</w:t>
      </w:r>
    </w:p>
    <w:p w14:paraId="44CBB4A0" w14:textId="266E9DD2" w:rsidR="003960CA" w:rsidRPr="00C86B09" w:rsidRDefault="003960CA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6B09" w:rsidRPr="00C86B09">
        <w:rPr>
          <w:rFonts w:ascii="Times New Roman" w:hAnsi="Times New Roman"/>
          <w:sz w:val="24"/>
          <w:szCs w:val="24"/>
        </w:rPr>
        <w:t>Поймать отскочивший мяч</w:t>
      </w:r>
      <w:r w:rsidR="00C86B09">
        <w:rPr>
          <w:rFonts w:ascii="Times New Roman" w:hAnsi="Times New Roman"/>
          <w:sz w:val="24"/>
          <w:szCs w:val="24"/>
        </w:rPr>
        <w:t>, подброшенный самим игроком, от себя вперед-вправо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6B09">
        <w:rPr>
          <w:rFonts w:ascii="Times New Roman" w:hAnsi="Times New Roman"/>
          <w:sz w:val="24"/>
          <w:szCs w:val="24"/>
        </w:rPr>
        <w:t>движением, напоминающим выполнение удара справа.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B09">
        <w:rPr>
          <w:rFonts w:ascii="Times New Roman" w:hAnsi="Times New Roman"/>
          <w:sz w:val="24"/>
          <w:szCs w:val="24"/>
        </w:rPr>
        <w:t>Поймать отскочивший мяч</w:t>
      </w:r>
      <w:r>
        <w:rPr>
          <w:rFonts w:ascii="Times New Roman" w:hAnsi="Times New Roman"/>
          <w:sz w:val="24"/>
          <w:szCs w:val="24"/>
        </w:rPr>
        <w:t>, подброшенный самим игроком, от себя вперед-влево движением, напоминающим выполнение удара слева. Мяч ловится левой рукой в момент выноса рук вперед. Поймать отскочивший от тренировочной стенки мяч после его удара о землю движением, напоминающим выполнение ударов справа и слева. Поймать отскочивший от тренировочной стенки мяч с лета движением, напоминающим выполнение ударов справа и слева.</w:t>
      </w:r>
    </w:p>
    <w:p w14:paraId="67985CF1" w14:textId="210617FA" w:rsidR="003960CA" w:rsidRDefault="00FF03E7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F03E7">
        <w:rPr>
          <w:rFonts w:ascii="Times New Roman" w:hAnsi="Times New Roman"/>
          <w:b/>
          <w:sz w:val="24"/>
          <w:szCs w:val="24"/>
        </w:rPr>
        <w:t xml:space="preserve">Тема 3. Специальные упражнения с мячом и ракеткой. </w:t>
      </w:r>
      <w:r>
        <w:rPr>
          <w:rFonts w:ascii="Times New Roman" w:hAnsi="Times New Roman"/>
          <w:b/>
          <w:sz w:val="24"/>
          <w:szCs w:val="24"/>
        </w:rPr>
        <w:t>Удары.</w:t>
      </w:r>
    </w:p>
    <w:p w14:paraId="51115566" w14:textId="06FF8760" w:rsidR="00FF03E7" w:rsidRPr="0071000D" w:rsidRDefault="00FF03E7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000D">
        <w:rPr>
          <w:rFonts w:ascii="Times New Roman" w:hAnsi="Times New Roman"/>
          <w:b/>
          <w:i/>
          <w:sz w:val="24"/>
          <w:szCs w:val="24"/>
          <w:u w:val="single"/>
        </w:rPr>
        <w:t>Удары с отскока.</w:t>
      </w:r>
    </w:p>
    <w:p w14:paraId="5B327A3E" w14:textId="23EA6137" w:rsidR="003960CA" w:rsidRDefault="00FF03E7" w:rsidP="00D15B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2C1">
        <w:rPr>
          <w:rFonts w:ascii="Times New Roman" w:hAnsi="Times New Roman"/>
          <w:sz w:val="24"/>
          <w:szCs w:val="24"/>
        </w:rPr>
        <w:t>Формирование представления о точке удара</w:t>
      </w:r>
      <w:r w:rsidR="00566AD9">
        <w:rPr>
          <w:rFonts w:ascii="Times New Roman" w:hAnsi="Times New Roman"/>
          <w:sz w:val="24"/>
          <w:szCs w:val="24"/>
        </w:rPr>
        <w:t xml:space="preserve"> и ударных позах (справа и слева по отскочившему мячу), хватке ракетки. Фиксация точки удара при помощи приспособлений </w:t>
      </w:r>
    </w:p>
    <w:p w14:paraId="228AE9CC" w14:textId="6E84DC3E" w:rsidR="00AA32D6" w:rsidRPr="00D552C1" w:rsidRDefault="00566AD9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«удочка», «мяч на спице» или с помощью педагога. Точка удара вынесена вперед в сторону, плоскость ракетки перпендикулярна площадке. При ударе справа левая нога впереди, но не перекрывает </w:t>
      </w:r>
      <w:proofErr w:type="gramStart"/>
      <w:r>
        <w:rPr>
          <w:rFonts w:ascii="Times New Roman" w:hAnsi="Times New Roman"/>
          <w:sz w:val="24"/>
          <w:szCs w:val="24"/>
        </w:rPr>
        <w:t>правую</w:t>
      </w:r>
      <w:proofErr w:type="gramEnd"/>
      <w:r>
        <w:rPr>
          <w:rFonts w:ascii="Times New Roman" w:hAnsi="Times New Roman"/>
          <w:sz w:val="24"/>
          <w:szCs w:val="24"/>
        </w:rPr>
        <w:t xml:space="preserve">. При ударе слева правая нога в стороне впереди, явно перекрывая левую ногу. Выполнение отдельных ударов с относительно фиксированной постановкой ног. </w:t>
      </w:r>
      <w:r w:rsidR="00D73747">
        <w:rPr>
          <w:rFonts w:ascii="Times New Roman" w:hAnsi="Times New Roman"/>
          <w:sz w:val="24"/>
          <w:szCs w:val="24"/>
        </w:rPr>
        <w:t>Одиночные удары со своего подброса в стенку.</w:t>
      </w:r>
      <w:r w:rsidR="00AA32D6" w:rsidRPr="00AA32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32D6" w:rsidRPr="00AA32D6">
        <w:rPr>
          <w:rFonts w:ascii="Times New Roman" w:hAnsi="Times New Roman"/>
          <w:sz w:val="24"/>
          <w:szCs w:val="24"/>
        </w:rPr>
        <w:t>Выполнение серии ударов у тренировочной стены: по линии, по диагонали, мягкие, средней силы, с различных расстояний от стены (3-8 м) со специальной задачей - варьировать силу ударов.</w:t>
      </w:r>
    </w:p>
    <w:p w14:paraId="4D8F33AE" w14:textId="4FD608F9" w:rsidR="00D73747" w:rsidRDefault="00D73747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Одиночные удары с  подброса мяча партнером с расстояния 3-4 м (упражнение выполняется парами). Корректировать положение точки удара и оценивать попадание мяча в заданное место (цель). Выполнение серии отдельных ударов раздельно справа и слева. Серии ударов с подброса мяча партнером с расстояния 3-4 м. Корректировать положение учащегося и его подход к мячу («близко», «впереди», «пропустил», «поздно» и т.д.). Выполнение серии отдельных ударов раздельно справа и слева в определенной и произвольной последовательности. Исходное положение  - «положение готовности». Начало движения осуществляется толчком разноименной с ударом ноги. Корректировать </w:t>
      </w:r>
      <w:r>
        <w:rPr>
          <w:rFonts w:ascii="Times New Roman" w:hAnsi="Times New Roman"/>
          <w:sz w:val="24"/>
          <w:szCs w:val="24"/>
        </w:rPr>
        <w:lastRenderedPageBreak/>
        <w:t xml:space="preserve">подход к мячу и позицию, занимаемую учеником. Выполнение серии ударов справа и слева </w:t>
      </w:r>
      <w:r w:rsidR="00DB42D4">
        <w:rPr>
          <w:rFonts w:ascii="Times New Roman" w:hAnsi="Times New Roman"/>
          <w:sz w:val="24"/>
          <w:szCs w:val="24"/>
        </w:rPr>
        <w:t xml:space="preserve">в определенной последовательности. Исходное положение  - «положение готовности». Перекидка мяча через сетку с партнером 3-4х м от сетки </w:t>
      </w:r>
      <w:proofErr w:type="gramStart"/>
      <w:r w:rsidR="00DB42D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B42D4">
        <w:rPr>
          <w:rFonts w:ascii="Times New Roman" w:hAnsi="Times New Roman"/>
          <w:sz w:val="24"/>
          <w:szCs w:val="24"/>
        </w:rPr>
        <w:t xml:space="preserve">то же самое у сетки). Своевременно занимать исходную позицию «положение готовности». Корректировать подход к мячу и позицию, занимаемую </w:t>
      </w:r>
      <w:proofErr w:type="gramStart"/>
      <w:r w:rsidR="0092316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DB42D4">
        <w:rPr>
          <w:rFonts w:ascii="Times New Roman" w:hAnsi="Times New Roman"/>
          <w:sz w:val="24"/>
          <w:szCs w:val="24"/>
        </w:rPr>
        <w:t>.</w:t>
      </w:r>
    </w:p>
    <w:p w14:paraId="0AC3D428" w14:textId="69446B03" w:rsidR="00DB42D4" w:rsidRPr="0071000D" w:rsidRDefault="00DB42D4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000D">
        <w:rPr>
          <w:rFonts w:ascii="Times New Roman" w:hAnsi="Times New Roman"/>
          <w:b/>
          <w:i/>
          <w:sz w:val="24"/>
          <w:szCs w:val="24"/>
          <w:u w:val="single"/>
        </w:rPr>
        <w:t>Удары с лета.</w:t>
      </w:r>
    </w:p>
    <w:p w14:paraId="3D98FC29" w14:textId="2956D9A0" w:rsidR="00C86B09" w:rsidRDefault="007D3E8C" w:rsidP="00D15B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52C1">
        <w:rPr>
          <w:rFonts w:ascii="Times New Roman" w:hAnsi="Times New Roman"/>
          <w:sz w:val="24"/>
          <w:szCs w:val="24"/>
        </w:rPr>
        <w:t>Формирование представления о точке удара</w:t>
      </w:r>
      <w:r>
        <w:rPr>
          <w:rFonts w:ascii="Times New Roman" w:hAnsi="Times New Roman"/>
          <w:sz w:val="24"/>
          <w:szCs w:val="24"/>
        </w:rPr>
        <w:t>, положении ракетки и игрока в момент контакта с мячом</w:t>
      </w:r>
      <w:r w:rsidR="003940FA">
        <w:rPr>
          <w:rFonts w:ascii="Times New Roman" w:hAnsi="Times New Roman"/>
          <w:sz w:val="24"/>
          <w:szCs w:val="24"/>
        </w:rPr>
        <w:t xml:space="preserve">. Фиксация точки удара и положения </w:t>
      </w:r>
      <w:r w:rsidR="001F6D97">
        <w:rPr>
          <w:rFonts w:ascii="Times New Roman" w:hAnsi="Times New Roman"/>
          <w:sz w:val="24"/>
          <w:szCs w:val="24"/>
        </w:rPr>
        <w:t xml:space="preserve">обучающегося </w:t>
      </w:r>
      <w:r w:rsidR="003940FA">
        <w:rPr>
          <w:rFonts w:ascii="Times New Roman" w:hAnsi="Times New Roman"/>
          <w:sz w:val="24"/>
          <w:szCs w:val="24"/>
        </w:rPr>
        <w:t xml:space="preserve"> посредством показа и объяснения. Голова ракетки выше кисти бьющей руки, </w:t>
      </w:r>
      <w:r w:rsidR="00A26234">
        <w:rPr>
          <w:rFonts w:ascii="Times New Roman" w:hAnsi="Times New Roman"/>
          <w:sz w:val="24"/>
          <w:szCs w:val="24"/>
        </w:rPr>
        <w:t>точка удара впереди туловища на 30-40 см. При ударе справа впереди левая нога, при ударе слев</w:t>
      </w:r>
      <w:proofErr w:type="gramStart"/>
      <w:r w:rsidR="00A26234">
        <w:rPr>
          <w:rFonts w:ascii="Times New Roman" w:hAnsi="Times New Roman"/>
          <w:sz w:val="24"/>
          <w:szCs w:val="24"/>
        </w:rPr>
        <w:t>а-</w:t>
      </w:r>
      <w:proofErr w:type="gramEnd"/>
      <w:r w:rsidR="00A26234">
        <w:rPr>
          <w:rFonts w:ascii="Times New Roman" w:hAnsi="Times New Roman"/>
          <w:sz w:val="24"/>
          <w:szCs w:val="24"/>
        </w:rPr>
        <w:t xml:space="preserve"> правая. Корректировка положения ракетки и позиции, занимаемой </w:t>
      </w:r>
      <w:proofErr w:type="gramStart"/>
      <w:r w:rsidR="00FC69D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A26234">
        <w:rPr>
          <w:rFonts w:ascii="Times New Roman" w:hAnsi="Times New Roman"/>
          <w:sz w:val="24"/>
          <w:szCs w:val="24"/>
        </w:rPr>
        <w:t xml:space="preserve">. Выполнение отдельных ударов раздельно справа и слева. Подброс мяча на ракетку обучающегося, выполняющего упражнение в паре с партнером; расстояние от сетки 1 – 1,5 м. Исходное положение обучающегося заранее сориентировано вправо или влево соответственно. Выполнение серии отдельных ударов справа и слева в определенной и произвольной последовательности. Подброс мяча справа и слева </w:t>
      </w:r>
      <w:proofErr w:type="gramStart"/>
      <w:r w:rsidR="00A26234">
        <w:rPr>
          <w:rFonts w:ascii="Times New Roman" w:hAnsi="Times New Roman"/>
          <w:sz w:val="24"/>
          <w:szCs w:val="24"/>
        </w:rPr>
        <w:t>от</w:t>
      </w:r>
      <w:proofErr w:type="gramEnd"/>
      <w:r w:rsidR="00A26234">
        <w:rPr>
          <w:rFonts w:ascii="Times New Roman" w:hAnsi="Times New Roman"/>
          <w:sz w:val="24"/>
          <w:szCs w:val="24"/>
        </w:rPr>
        <w:t xml:space="preserve"> обучающегося сначала в определенной, а затем в произвольной последовательности. Исходное положение – «положение готовности». Начало движения вправо или влево осуществляется толчком</w:t>
      </w:r>
      <w:r w:rsidR="00063395">
        <w:rPr>
          <w:rFonts w:ascii="Times New Roman" w:hAnsi="Times New Roman"/>
          <w:sz w:val="24"/>
          <w:szCs w:val="24"/>
        </w:rPr>
        <w:t xml:space="preserve"> разноименной с ударом ноги. Корректировка постановки ног. Выполнение серии связанных ударов раздельно справа и слева. Партнер направляет мяч ракеткой несильно и удобно для </w:t>
      </w:r>
      <w:r w:rsidR="00121601">
        <w:rPr>
          <w:rFonts w:ascii="Times New Roman" w:hAnsi="Times New Roman"/>
          <w:sz w:val="24"/>
          <w:szCs w:val="24"/>
        </w:rPr>
        <w:t>игрока</w:t>
      </w:r>
      <w:r w:rsidR="00063395">
        <w:rPr>
          <w:rFonts w:ascii="Times New Roman" w:hAnsi="Times New Roman"/>
          <w:sz w:val="24"/>
          <w:szCs w:val="24"/>
        </w:rPr>
        <w:t>. Исходное положение заранее сориентировано. Корректировка точки удара и положения обучающегося («не дошел», «не та нога», «отойди»).</w:t>
      </w:r>
    </w:p>
    <w:p w14:paraId="310E924D" w14:textId="7ABEEF05" w:rsidR="00C86B09" w:rsidRDefault="00063395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серии связанных ударов раздельно справа и слева в произвольной последовательности. Партнер направляет мяч ракеткой несильно и недалеко (1-1,5м) в разные стороны. Корректировка точки удара и положения об</w:t>
      </w:r>
      <w:r w:rsidR="00121601">
        <w:rPr>
          <w:rFonts w:ascii="Times New Roman" w:hAnsi="Times New Roman"/>
          <w:sz w:val="24"/>
          <w:szCs w:val="24"/>
        </w:rPr>
        <w:t>учающегося с учетом обеспечения своевременной готовности к удару и удобного подхода к мячу («после удара в исходное положение!», « с какой ноги начал движение?», «близко к мячу», «поверни плечи», «поверни ноги», «не та нога впереди»»).</w:t>
      </w:r>
    </w:p>
    <w:p w14:paraId="170F72E9" w14:textId="485FADE8" w:rsidR="00C86B09" w:rsidRDefault="00121601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03E7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FF03E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Подача.</w:t>
      </w:r>
    </w:p>
    <w:p w14:paraId="7C8BB96E" w14:textId="6395072C" w:rsidR="00B07714" w:rsidRPr="00B07714" w:rsidRDefault="00121601" w:rsidP="00D15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mbol" w:hAnsi="Symbol" w:cs="Symbol"/>
          <w:sz w:val="24"/>
          <w:szCs w:val="24"/>
        </w:rPr>
      </w:pPr>
      <w:r w:rsidRPr="005607D0">
        <w:rPr>
          <w:rFonts w:ascii="Times New Roman" w:hAnsi="Times New Roman"/>
          <w:sz w:val="24"/>
          <w:szCs w:val="24"/>
        </w:rPr>
        <w:t>Формирование представления о точке удара, исходном положении игрока.</w:t>
      </w:r>
      <w:r w:rsidR="005607D0">
        <w:rPr>
          <w:rFonts w:ascii="Times New Roman" w:hAnsi="Times New Roman"/>
          <w:sz w:val="24"/>
          <w:szCs w:val="24"/>
        </w:rPr>
        <w:t xml:space="preserve"> Фиксация точки удара и положения обучающегося посредством показа и объяснения. Точка удара строго вверху-впереди. </w:t>
      </w:r>
      <w:r w:rsidR="00B07714" w:rsidRPr="00B07714">
        <w:rPr>
          <w:rFonts w:ascii="Times New Roman" w:hAnsi="Times New Roman"/>
          <w:sz w:val="24"/>
          <w:szCs w:val="24"/>
        </w:rPr>
        <w:t xml:space="preserve">Опробование и разбор движений без мяча или у подвесного мяча с использованием и без использования зеркала. </w:t>
      </w:r>
      <w:proofErr w:type="gramStart"/>
      <w:r w:rsidR="00B07714" w:rsidRPr="00B07714">
        <w:rPr>
          <w:rFonts w:ascii="Times New Roman" w:hAnsi="Times New Roman"/>
          <w:sz w:val="24"/>
          <w:szCs w:val="24"/>
        </w:rPr>
        <w:t xml:space="preserve">Специальные подготовительные упражнения: метание теннисного мяча при движениях, напоминающих выполнение подачи на дальность без установленного места попадания; в цель на стене, </w:t>
      </w:r>
      <w:r w:rsidR="00B07714" w:rsidRPr="00B07714">
        <w:rPr>
          <w:rFonts w:ascii="Times New Roman" w:hAnsi="Times New Roman"/>
          <w:sz w:val="24"/>
          <w:szCs w:val="24"/>
        </w:rPr>
        <w:lastRenderedPageBreak/>
        <w:t>заградительной сетке с учетом числа попаданий; на теннисном корте из обычной позиции с задачей метнуть мяч через сетку и попасть  в  поле подачи; подача у заградительной сетки,  тренировочной стены, на теннисном корте.</w:t>
      </w:r>
      <w:proofErr w:type="gramEnd"/>
      <w:r w:rsidR="00B07714" w:rsidRPr="00B07714">
        <w:rPr>
          <w:rFonts w:ascii="Times New Roman" w:hAnsi="Times New Roman"/>
          <w:sz w:val="24"/>
          <w:szCs w:val="24"/>
        </w:rPr>
        <w:t xml:space="preserve"> Подача без дальнейшего продвижения вперед и с продвижением вперед с направлением мяча в поле подачи; прием подачи.</w:t>
      </w:r>
    </w:p>
    <w:p w14:paraId="65D0C33D" w14:textId="3DAB19F3" w:rsidR="005607D0" w:rsidRPr="005607D0" w:rsidRDefault="005607D0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подброса мяча с фиксацией предударного положения. Подбрасывать мяч на 10-15 см выше положения «вытянувшись вверх с ракеткой». Корректировать подброс</w:t>
      </w:r>
      <w:r w:rsidR="00E219B0">
        <w:rPr>
          <w:rFonts w:ascii="Times New Roman" w:hAnsi="Times New Roman"/>
          <w:sz w:val="24"/>
          <w:szCs w:val="24"/>
        </w:rPr>
        <w:t xml:space="preserve"> и ловлю мяча после подброса и в момент предполагаемого удара правой рукой. Выполнение ударного движения. Использовать броски мяча, палки в цель. Следить за тем, чтобы </w:t>
      </w:r>
      <w:proofErr w:type="gramStart"/>
      <w:r w:rsidR="00E219B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219B0">
        <w:rPr>
          <w:rFonts w:ascii="Times New Roman" w:hAnsi="Times New Roman"/>
          <w:sz w:val="24"/>
          <w:szCs w:val="24"/>
        </w:rPr>
        <w:t xml:space="preserve"> выполнял броски, не теряя равновесия и не менял фиксированной постановки ног. Выполнение подачи.</w:t>
      </w:r>
    </w:p>
    <w:p w14:paraId="335F74C8" w14:textId="2F4239E1" w:rsidR="00E219B0" w:rsidRPr="0071000D" w:rsidRDefault="00E219B0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000D">
        <w:rPr>
          <w:rFonts w:ascii="Times New Roman" w:hAnsi="Times New Roman"/>
          <w:b/>
          <w:i/>
          <w:sz w:val="24"/>
          <w:szCs w:val="24"/>
          <w:u w:val="single"/>
        </w:rPr>
        <w:t>Удары над головой.</w:t>
      </w:r>
    </w:p>
    <w:p w14:paraId="46B80D71" w14:textId="1E8BFBD2" w:rsidR="00C86B09" w:rsidRDefault="00E219B0" w:rsidP="00D15B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7D0">
        <w:rPr>
          <w:rFonts w:ascii="Times New Roman" w:hAnsi="Times New Roman"/>
          <w:sz w:val="24"/>
          <w:szCs w:val="24"/>
        </w:rPr>
        <w:t>Формирование представления о точке удара, исходном</w:t>
      </w:r>
      <w:r>
        <w:rPr>
          <w:rFonts w:ascii="Times New Roman" w:hAnsi="Times New Roman"/>
          <w:sz w:val="24"/>
          <w:szCs w:val="24"/>
        </w:rPr>
        <w:t xml:space="preserve"> и </w:t>
      </w:r>
      <w:r w:rsidR="007F5539">
        <w:rPr>
          <w:rFonts w:ascii="Times New Roman" w:hAnsi="Times New Roman"/>
          <w:sz w:val="24"/>
          <w:szCs w:val="24"/>
        </w:rPr>
        <w:t>ударном положении игрока. Фиксация точки удара и положения обучающегося посредством показа и объяснения.  Точка удара строго вверху-впереди. Положение перед ударо</w:t>
      </w:r>
      <w:proofErr w:type="gramStart"/>
      <w:r w:rsidR="007F5539">
        <w:rPr>
          <w:rFonts w:ascii="Times New Roman" w:hAnsi="Times New Roman"/>
          <w:sz w:val="24"/>
          <w:szCs w:val="24"/>
        </w:rPr>
        <w:t>м-</w:t>
      </w:r>
      <w:proofErr w:type="gramEnd"/>
      <w:r w:rsidR="007F5539">
        <w:rPr>
          <w:rFonts w:ascii="Times New Roman" w:hAnsi="Times New Roman"/>
          <w:sz w:val="24"/>
          <w:szCs w:val="24"/>
        </w:rPr>
        <w:t xml:space="preserve"> боком к сетке (левая нога впереди, правая-сзади, рука и ракетка подняты). Выполнение подходов к отскочившему мячу с фиксацией предударного положения и ловлей мяча вверху левой рукой. Подброс мяча партнером на 8-10 м вверх так, чтобы он приземлился в 3-4 м от сетки. Передвижение к мячу приставными шагами, рука и ракетка </w:t>
      </w:r>
      <w:proofErr w:type="gramStart"/>
      <w:r w:rsidR="007F5539">
        <w:rPr>
          <w:rFonts w:ascii="Times New Roman" w:hAnsi="Times New Roman"/>
          <w:sz w:val="24"/>
          <w:szCs w:val="24"/>
        </w:rPr>
        <w:t>подняты</w:t>
      </w:r>
      <w:proofErr w:type="gramEnd"/>
      <w:r w:rsidR="007F5539">
        <w:rPr>
          <w:rFonts w:ascii="Times New Roman" w:hAnsi="Times New Roman"/>
          <w:sz w:val="24"/>
          <w:szCs w:val="24"/>
        </w:rPr>
        <w:t xml:space="preserve"> заранее. Корректировать подход к мячу и постановку ног. Ловить мяч вверху и строго перед собой левой рукой. После ловли мяча не терять равновесия и не менять фиксированной постановки ног. </w:t>
      </w:r>
    </w:p>
    <w:p w14:paraId="7B48773C" w14:textId="2E4E3C2E" w:rsidR="007F5539" w:rsidRDefault="007F5539" w:rsidP="00D1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ударов по отскочившему мячу. </w:t>
      </w:r>
      <w:r w:rsidR="00D97A2E">
        <w:rPr>
          <w:rFonts w:ascii="Times New Roman" w:hAnsi="Times New Roman"/>
          <w:sz w:val="24"/>
          <w:szCs w:val="24"/>
        </w:rPr>
        <w:t>Корректировать подход к мячу, обращать внимание на своевременную готовность к удару и на правильный выбор точки удара («не дошел», «ударил низко», «раньше боком», «сохранять постановку ног»).</w:t>
      </w:r>
    </w:p>
    <w:p w14:paraId="57C4DF0A" w14:textId="77777777" w:rsidR="00A63279" w:rsidRDefault="00A63279" w:rsidP="008B2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AD6AB6" w14:textId="77777777" w:rsidR="00A63279" w:rsidRDefault="00A63279" w:rsidP="008B2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7A32B0" w14:textId="77777777" w:rsidR="008B209E" w:rsidRPr="004C2C2C" w:rsidRDefault="008B209E" w:rsidP="008B2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b/>
          <w:bCs/>
          <w:sz w:val="24"/>
          <w:szCs w:val="24"/>
        </w:rPr>
        <w:t xml:space="preserve">Примерные игровые упражнения </w:t>
      </w:r>
      <w:proofErr w:type="gramStart"/>
      <w:r w:rsidRPr="004C2C2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</w:p>
    <w:p w14:paraId="1DF779A8" w14:textId="77777777" w:rsidR="008B209E" w:rsidRPr="004C2C2C" w:rsidRDefault="008B209E" w:rsidP="008B209E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14:paraId="3A02F534" w14:textId="77777777" w:rsidR="008B209E" w:rsidRDefault="008B209E" w:rsidP="008B2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b/>
          <w:bCs/>
          <w:sz w:val="24"/>
          <w:szCs w:val="24"/>
        </w:rPr>
      </w:pPr>
      <w:r w:rsidRPr="004C2C2C">
        <w:rPr>
          <w:rFonts w:ascii="Times New Roman" w:hAnsi="Times New Roman"/>
          <w:b/>
          <w:bCs/>
          <w:sz w:val="24"/>
          <w:szCs w:val="24"/>
        </w:rPr>
        <w:t>использованием различных ударов и тактических комбинаций</w:t>
      </w:r>
    </w:p>
    <w:p w14:paraId="2FAC5E26" w14:textId="77777777" w:rsidR="00D229B5" w:rsidRPr="004C2C2C" w:rsidRDefault="00D229B5" w:rsidP="008B2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b/>
          <w:bCs/>
          <w:sz w:val="24"/>
          <w:szCs w:val="24"/>
        </w:rPr>
      </w:pPr>
    </w:p>
    <w:p w14:paraId="1E859732" w14:textId="77777777" w:rsidR="008B209E" w:rsidRPr="004C2C2C" w:rsidRDefault="008B209E" w:rsidP="008B209E">
      <w:pPr>
        <w:widowControl w:val="0"/>
        <w:autoSpaceDE w:val="0"/>
        <w:autoSpaceDN w:val="0"/>
        <w:adjustRightInd w:val="0"/>
        <w:spacing w:after="0" w:line="345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477CE9" w14:textId="64B1D6F9" w:rsidR="008B209E" w:rsidRPr="004C2C2C" w:rsidRDefault="008B209E" w:rsidP="00D229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1.«Треугольник» - один партнер направляет свои удары в один и тот же угол корта, другой - поочередно в разные углы. </w:t>
      </w:r>
    </w:p>
    <w:p w14:paraId="681BA3C7" w14:textId="15910B97" w:rsidR="008B209E" w:rsidRPr="004C2C2C" w:rsidRDefault="008B209E" w:rsidP="00D229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2.«Восьмерка» - каждый из партнеров направляет свои удары поочередно в различные углы корта, причем один использует только удары по линии, другой - только по диагонали. </w:t>
      </w:r>
    </w:p>
    <w:p w14:paraId="15F5898C" w14:textId="7876605E" w:rsidR="008B209E" w:rsidRDefault="008B209E" w:rsidP="00D229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3.«Два к одному» - оба партнера направляют удары в один и тот же угол, а третий удар - в противоположный угол. </w:t>
      </w:r>
    </w:p>
    <w:p w14:paraId="7ACDA3FB" w14:textId="77777777" w:rsidR="001940F3" w:rsidRPr="004C2C2C" w:rsidRDefault="001940F3" w:rsidP="00D229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8AA241" w14:textId="3F9FDDDE" w:rsidR="008B209E" w:rsidRPr="004C2C2C" w:rsidRDefault="008B209E" w:rsidP="00D229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>4.</w:t>
      </w:r>
      <w:r w:rsidR="009838A6">
        <w:rPr>
          <w:rFonts w:ascii="Times New Roman" w:hAnsi="Times New Roman"/>
          <w:sz w:val="24"/>
          <w:szCs w:val="24"/>
        </w:rPr>
        <w:t xml:space="preserve"> </w:t>
      </w:r>
      <w:r w:rsidRPr="004C2C2C">
        <w:rPr>
          <w:rFonts w:ascii="Times New Roman" w:hAnsi="Times New Roman"/>
          <w:sz w:val="24"/>
          <w:szCs w:val="24"/>
        </w:rPr>
        <w:t>Игры с выполнением заданий тренера</w:t>
      </w:r>
      <w:r w:rsidR="009C5641">
        <w:rPr>
          <w:rFonts w:ascii="Times New Roman" w:hAnsi="Times New Roman"/>
          <w:sz w:val="24"/>
          <w:szCs w:val="24"/>
        </w:rPr>
        <w:t>-преподавателя</w:t>
      </w:r>
      <w:r w:rsidRPr="004C2C2C">
        <w:rPr>
          <w:rFonts w:ascii="Times New Roman" w:hAnsi="Times New Roman"/>
          <w:sz w:val="24"/>
          <w:szCs w:val="24"/>
        </w:rPr>
        <w:t xml:space="preserve"> по использованию определенных ударов и тактических комбинаций. </w:t>
      </w:r>
    </w:p>
    <w:p w14:paraId="1CE35259" w14:textId="730F6E61" w:rsidR="008B209E" w:rsidRPr="004C2C2C" w:rsidRDefault="008B209E" w:rsidP="00D229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    Необходимо использовать различные варианты игровых упражнений. Выбор упражнений с учетом степени их сложности производится тренером</w:t>
      </w:r>
      <w:r w:rsidR="009C5641">
        <w:rPr>
          <w:rFonts w:ascii="Times New Roman" w:hAnsi="Times New Roman"/>
          <w:sz w:val="24"/>
          <w:szCs w:val="24"/>
        </w:rPr>
        <w:t>-преподавателем</w:t>
      </w:r>
      <w:r w:rsidR="001940F3">
        <w:rPr>
          <w:rFonts w:ascii="Times New Roman" w:hAnsi="Times New Roman"/>
          <w:sz w:val="24"/>
          <w:szCs w:val="24"/>
        </w:rPr>
        <w:t xml:space="preserve"> </w:t>
      </w:r>
      <w:r w:rsidRPr="004C2C2C">
        <w:rPr>
          <w:rFonts w:ascii="Times New Roman" w:hAnsi="Times New Roman"/>
          <w:sz w:val="24"/>
          <w:szCs w:val="24"/>
        </w:rPr>
        <w:t xml:space="preserve">исходя из собственного опыта и подготовленности обучающихся. </w:t>
      </w:r>
    </w:p>
    <w:p w14:paraId="4DE36413" w14:textId="77777777" w:rsidR="008B209E" w:rsidRPr="004C2C2C" w:rsidRDefault="008B209E" w:rsidP="00D229B5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b/>
          <w:bCs/>
          <w:sz w:val="24"/>
          <w:szCs w:val="24"/>
        </w:rPr>
        <w:t>Примерные игровые упражнения</w:t>
      </w:r>
    </w:p>
    <w:p w14:paraId="2783143C" w14:textId="77777777" w:rsidR="008B209E" w:rsidRPr="004C2C2C" w:rsidRDefault="008B209E" w:rsidP="00D229B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14:paraId="6AABF86B" w14:textId="2D9142B7" w:rsidR="008B209E" w:rsidRPr="004C2C2C" w:rsidRDefault="008B209E" w:rsidP="00D229B5">
      <w:pPr>
        <w:widowControl w:val="0"/>
        <w:numPr>
          <w:ilvl w:val="1"/>
          <w:numId w:val="7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1520" w:hanging="172"/>
        <w:rPr>
          <w:rFonts w:ascii="Times New Roman" w:hAnsi="Times New Roman"/>
          <w:b/>
          <w:bCs/>
          <w:sz w:val="24"/>
          <w:szCs w:val="24"/>
        </w:rPr>
      </w:pPr>
      <w:r w:rsidRPr="004C2C2C">
        <w:rPr>
          <w:rFonts w:ascii="Times New Roman" w:hAnsi="Times New Roman"/>
          <w:b/>
          <w:bCs/>
          <w:sz w:val="24"/>
          <w:szCs w:val="24"/>
        </w:rPr>
        <w:t>использованием различных ударов и тактических комбинаций</w:t>
      </w:r>
    </w:p>
    <w:p w14:paraId="62660AAB" w14:textId="77777777" w:rsidR="008B209E" w:rsidRPr="004C2C2C" w:rsidRDefault="008B209E" w:rsidP="00D22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FB42E3D" w14:textId="77777777" w:rsidR="008B209E" w:rsidRPr="004C2C2C" w:rsidRDefault="008B209E" w:rsidP="007B40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Выход к сетке после подачи с дальнейшим выполнением завершающего обычного удара с лета или удара над головой. </w:t>
      </w:r>
    </w:p>
    <w:p w14:paraId="588A0C7E" w14:textId="77777777" w:rsidR="008B209E" w:rsidRPr="004C2C2C" w:rsidRDefault="008B209E" w:rsidP="007B40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Прием подачи активным ударом по восходящему мячу с выходом к сетке и дальнейшим выполнением завершающего обычного удара с лета или удара над головой. </w:t>
      </w:r>
    </w:p>
    <w:p w14:paraId="1139365A" w14:textId="77777777" w:rsidR="008B209E" w:rsidRPr="004C2C2C" w:rsidRDefault="008B209E" w:rsidP="007B40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Выход к сетке после различных ударов с последующим выполнением укороченного удара с лета. </w:t>
      </w:r>
    </w:p>
    <w:p w14:paraId="66F877B1" w14:textId="77777777" w:rsidR="008B209E" w:rsidRPr="004C2C2C" w:rsidRDefault="008B209E" w:rsidP="007B40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Вызов партнера к сетке с помощью укороченного удара с последующим выполнением низкого обводящего удара или «свечи». </w:t>
      </w:r>
    </w:p>
    <w:p w14:paraId="6722711D" w14:textId="77777777" w:rsidR="008B209E" w:rsidRPr="004C2C2C" w:rsidRDefault="008B209E" w:rsidP="007B40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Завершение комбинации укороченным ударом по отскочившему мячу после нескольких ударов с задней линии. </w:t>
      </w:r>
    </w:p>
    <w:p w14:paraId="35C7E5D5" w14:textId="77777777" w:rsidR="008B209E" w:rsidRPr="004C2C2C" w:rsidRDefault="008B209E" w:rsidP="007B40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Упражнения, проводимые в высоком и максимальном темпе, с частым использованием ударов по восходящему мячу и периодическим использованием специальных мишеней для развития точности ударов. </w:t>
      </w:r>
    </w:p>
    <w:p w14:paraId="446A6441" w14:textId="67EF82A0" w:rsidR="008B209E" w:rsidRPr="004C2C2C" w:rsidRDefault="008B209E" w:rsidP="007B40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 xml:space="preserve">Одиночные и парные </w:t>
      </w:r>
      <w:r w:rsidR="004C2C2C">
        <w:rPr>
          <w:rFonts w:ascii="Times New Roman" w:hAnsi="Times New Roman"/>
          <w:sz w:val="24"/>
          <w:szCs w:val="24"/>
        </w:rPr>
        <w:t>тренировочные</w:t>
      </w:r>
      <w:r w:rsidRPr="004C2C2C">
        <w:rPr>
          <w:rFonts w:ascii="Times New Roman" w:hAnsi="Times New Roman"/>
          <w:sz w:val="24"/>
          <w:szCs w:val="24"/>
        </w:rPr>
        <w:t xml:space="preserve"> игры со счетом с выполнением тактических задач по заданию, игры соревновательного характера с различными противниками. </w:t>
      </w:r>
    </w:p>
    <w:p w14:paraId="5D3191D7" w14:textId="54433B86" w:rsidR="00AB458F" w:rsidRDefault="008B209E" w:rsidP="007B40E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4C2C2C">
        <w:rPr>
          <w:rFonts w:ascii="Times New Roman" w:hAnsi="Times New Roman"/>
          <w:sz w:val="24"/>
          <w:szCs w:val="24"/>
        </w:rPr>
        <w:t>Необходимо использовать различные варианты игровых упражнений. Выбор упражнений с учетом степени их сложности производится тренером</w:t>
      </w:r>
      <w:r w:rsidR="002B495E">
        <w:rPr>
          <w:rFonts w:ascii="Times New Roman" w:hAnsi="Times New Roman"/>
          <w:sz w:val="24"/>
          <w:szCs w:val="24"/>
        </w:rPr>
        <w:t>-преподавателем</w:t>
      </w:r>
      <w:r w:rsidRPr="004C2C2C">
        <w:rPr>
          <w:rFonts w:ascii="Times New Roman" w:hAnsi="Times New Roman"/>
          <w:sz w:val="24"/>
          <w:szCs w:val="24"/>
        </w:rPr>
        <w:t>, исходя из собственного опыта и</w:t>
      </w:r>
      <w:r w:rsidR="00AB458F">
        <w:rPr>
          <w:rFonts w:ascii="Times New Roman" w:hAnsi="Times New Roman"/>
          <w:sz w:val="24"/>
          <w:szCs w:val="24"/>
        </w:rPr>
        <w:t xml:space="preserve"> подготовленности </w:t>
      </w:r>
      <w:r w:rsidR="004A5AAB">
        <w:rPr>
          <w:rFonts w:ascii="Times New Roman" w:hAnsi="Times New Roman"/>
          <w:sz w:val="24"/>
          <w:szCs w:val="24"/>
        </w:rPr>
        <w:t>обучающихся</w:t>
      </w:r>
      <w:r w:rsidR="00AB458F">
        <w:rPr>
          <w:rFonts w:ascii="Times New Roman" w:hAnsi="Times New Roman"/>
          <w:sz w:val="24"/>
          <w:szCs w:val="24"/>
        </w:rPr>
        <w:t>.</w:t>
      </w:r>
    </w:p>
    <w:p w14:paraId="51498ABF" w14:textId="7CE98C89" w:rsidR="004D0B29" w:rsidRDefault="009B178E" w:rsidP="00AB458F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29" w:rsidRPr="004C2C2C">
        <w:rPr>
          <w:rFonts w:ascii="Times New Roman" w:hAnsi="Times New Roman" w:cs="Times New Roman"/>
          <w:b/>
          <w:sz w:val="24"/>
          <w:szCs w:val="24"/>
        </w:rPr>
        <w:t>5</w:t>
      </w:r>
      <w:r w:rsidR="004D0B29" w:rsidRPr="004C2C2C">
        <w:rPr>
          <w:rFonts w:ascii="Times New Roman" w:hAnsi="Times New Roman" w:cs="Times New Roman"/>
          <w:b/>
          <w:sz w:val="24"/>
          <w:szCs w:val="24"/>
          <w:u w:val="single"/>
        </w:rPr>
        <w:t>. Контрольные нормативы</w:t>
      </w:r>
      <w:r w:rsidR="00B65575" w:rsidRPr="004C2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C27A6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65575" w:rsidRPr="004C2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</w:p>
    <w:p w14:paraId="6B297F0B" w14:textId="77777777" w:rsidR="00AB458F" w:rsidRPr="00AB458F" w:rsidRDefault="00AB458F" w:rsidP="00AB458F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70"/>
        <w:gridCol w:w="1664"/>
        <w:gridCol w:w="1634"/>
      </w:tblGrid>
      <w:tr w:rsidR="00CE4DFD" w:rsidRPr="004C2C2C" w14:paraId="2E4A0B0E" w14:textId="77777777" w:rsidTr="00243A49">
        <w:tc>
          <w:tcPr>
            <w:tcW w:w="4503" w:type="dxa"/>
            <w:vMerge w:val="restart"/>
          </w:tcPr>
          <w:p w14:paraId="0D5C9A1B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5068" w:type="dxa"/>
            <w:gridSpan w:val="3"/>
          </w:tcPr>
          <w:p w14:paraId="3490B3AF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Нормативная шкала</w:t>
            </w:r>
          </w:p>
        </w:tc>
      </w:tr>
      <w:tr w:rsidR="00CE4DFD" w:rsidRPr="004C2C2C" w14:paraId="0784AD52" w14:textId="77777777" w:rsidTr="00243A49">
        <w:tc>
          <w:tcPr>
            <w:tcW w:w="4503" w:type="dxa"/>
            <w:vMerge/>
          </w:tcPr>
          <w:p w14:paraId="6996E0B0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0" w:type="dxa"/>
          </w:tcPr>
          <w:p w14:paraId="5C36C083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 </w:t>
            </w:r>
            <w:proofErr w:type="gramStart"/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proofErr w:type="spellEnd"/>
          </w:p>
        </w:tc>
        <w:tc>
          <w:tcPr>
            <w:tcW w:w="1664" w:type="dxa"/>
          </w:tcPr>
          <w:p w14:paraId="3B84561B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634" w:type="dxa"/>
          </w:tcPr>
          <w:p w14:paraId="5EE80E97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E4DFD" w:rsidRPr="004C2C2C" w14:paraId="3900DB24" w14:textId="77777777" w:rsidTr="00243A49">
        <w:tc>
          <w:tcPr>
            <w:tcW w:w="4503" w:type="dxa"/>
          </w:tcPr>
          <w:p w14:paraId="07F9DCF0" w14:textId="77777777" w:rsidR="004D0B29" w:rsidRPr="004C2C2C" w:rsidRDefault="004D0B29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1. Броски мяча об пол и ловля двумя руками (количество раз за 30 сек.)</w:t>
            </w:r>
          </w:p>
        </w:tc>
        <w:tc>
          <w:tcPr>
            <w:tcW w:w="1770" w:type="dxa"/>
          </w:tcPr>
          <w:p w14:paraId="179D94DE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4CC89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664" w:type="dxa"/>
          </w:tcPr>
          <w:p w14:paraId="1D076CFA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780E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34" w:type="dxa"/>
          </w:tcPr>
          <w:p w14:paraId="4AC684A1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02A2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CE4DFD" w:rsidRPr="004C2C2C" w14:paraId="3466D688" w14:textId="77777777" w:rsidTr="00243A49">
        <w:tc>
          <w:tcPr>
            <w:tcW w:w="4503" w:type="dxa"/>
          </w:tcPr>
          <w:p w14:paraId="70E3C932" w14:textId="77777777" w:rsidR="004D0B29" w:rsidRPr="004C2C2C" w:rsidRDefault="004D0B29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2. Подброс вверх и ловля мяча двумя руками (количество раз за 30 сек.)</w:t>
            </w:r>
          </w:p>
        </w:tc>
        <w:tc>
          <w:tcPr>
            <w:tcW w:w="1770" w:type="dxa"/>
          </w:tcPr>
          <w:p w14:paraId="6DAA6A30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AA59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664" w:type="dxa"/>
          </w:tcPr>
          <w:p w14:paraId="706BFC5C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D4211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34" w:type="dxa"/>
          </w:tcPr>
          <w:p w14:paraId="6C9C6EB3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B1DA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CE4DFD" w:rsidRPr="004C2C2C" w14:paraId="67660A32" w14:textId="77777777" w:rsidTr="00243A49">
        <w:tc>
          <w:tcPr>
            <w:tcW w:w="4503" w:type="dxa"/>
          </w:tcPr>
          <w:p w14:paraId="6840ED2E" w14:textId="77777777" w:rsidR="004D0B29" w:rsidRPr="004C2C2C" w:rsidRDefault="004D0B29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 xml:space="preserve">3. «Чеканка»- отбивание мяча от пола </w:t>
            </w:r>
            <w:r w:rsidRPr="004C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ракеткой (количество раз за 30 сек.)</w:t>
            </w:r>
          </w:p>
        </w:tc>
        <w:tc>
          <w:tcPr>
            <w:tcW w:w="1770" w:type="dxa"/>
          </w:tcPr>
          <w:p w14:paraId="1DD7EC62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429F0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664" w:type="dxa"/>
          </w:tcPr>
          <w:p w14:paraId="7219E12F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B1CC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1634" w:type="dxa"/>
          </w:tcPr>
          <w:p w14:paraId="7811C456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004A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25 и более</w:t>
            </w:r>
          </w:p>
        </w:tc>
      </w:tr>
      <w:tr w:rsidR="004D0B29" w:rsidRPr="004C2C2C" w14:paraId="6E41C43C" w14:textId="77777777" w:rsidTr="00243A49">
        <w:tc>
          <w:tcPr>
            <w:tcW w:w="4503" w:type="dxa"/>
          </w:tcPr>
          <w:p w14:paraId="50A20EE8" w14:textId="77777777" w:rsidR="004D0B29" w:rsidRPr="004C2C2C" w:rsidRDefault="004D0B29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Подбивание мяча на ракетке через раз об пол (количество раз за 30 сек.)</w:t>
            </w:r>
          </w:p>
        </w:tc>
        <w:tc>
          <w:tcPr>
            <w:tcW w:w="1770" w:type="dxa"/>
          </w:tcPr>
          <w:p w14:paraId="7422C5F3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FC27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664" w:type="dxa"/>
          </w:tcPr>
          <w:p w14:paraId="27A64E31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888A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34" w:type="dxa"/>
          </w:tcPr>
          <w:p w14:paraId="0C0CEEB4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1753" w14:textId="77777777" w:rsidR="004D0B29" w:rsidRPr="004C2C2C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C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</w:tr>
    </w:tbl>
    <w:p w14:paraId="657E531F" w14:textId="320A6C2F" w:rsidR="0076109F" w:rsidRDefault="004D0B29" w:rsidP="00414E2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2C">
        <w:rPr>
          <w:rFonts w:ascii="Times New Roman" w:hAnsi="Times New Roman" w:cs="Times New Roman"/>
          <w:sz w:val="24"/>
          <w:szCs w:val="24"/>
        </w:rPr>
        <w:t xml:space="preserve">Для проведения тестирования «ударов с отскока» </w:t>
      </w:r>
      <w:r w:rsidR="00BC4864">
        <w:rPr>
          <w:rFonts w:ascii="Times New Roman" w:hAnsi="Times New Roman" w:cs="Times New Roman"/>
          <w:sz w:val="24"/>
          <w:szCs w:val="24"/>
        </w:rPr>
        <w:t>обучающиеся</w:t>
      </w:r>
      <w:r w:rsidRPr="004C2C2C">
        <w:rPr>
          <w:rFonts w:ascii="Times New Roman" w:hAnsi="Times New Roman" w:cs="Times New Roman"/>
          <w:sz w:val="24"/>
          <w:szCs w:val="24"/>
        </w:rPr>
        <w:t xml:space="preserve"> делятся на пары. После сигнала </w:t>
      </w:r>
      <w:r w:rsidRPr="00A22718">
        <w:rPr>
          <w:rFonts w:ascii="Times New Roman" w:hAnsi="Times New Roman" w:cs="Times New Roman"/>
          <w:sz w:val="24"/>
          <w:szCs w:val="24"/>
        </w:rPr>
        <w:t>тренера</w:t>
      </w:r>
      <w:r w:rsidR="009C5641">
        <w:rPr>
          <w:rFonts w:ascii="Times New Roman" w:hAnsi="Times New Roman" w:cs="Times New Roman"/>
          <w:sz w:val="24"/>
          <w:szCs w:val="24"/>
        </w:rPr>
        <w:t>-преподавателя</w:t>
      </w:r>
      <w:r w:rsidR="00A22718">
        <w:rPr>
          <w:rFonts w:ascii="Times New Roman" w:hAnsi="Times New Roman" w:cs="Times New Roman"/>
          <w:sz w:val="24"/>
          <w:szCs w:val="24"/>
        </w:rPr>
        <w:t xml:space="preserve"> </w:t>
      </w:r>
      <w:r w:rsidRPr="004C2C2C">
        <w:rPr>
          <w:rFonts w:ascii="Times New Roman" w:hAnsi="Times New Roman" w:cs="Times New Roman"/>
          <w:sz w:val="24"/>
          <w:szCs w:val="24"/>
        </w:rPr>
        <w:t xml:space="preserve">– один выполняет задание, второй считает. Попытка сразу фиксируется. Затем </w:t>
      </w:r>
      <w:proofErr w:type="gramStart"/>
      <w:r w:rsidR="00A56A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C2C2C">
        <w:rPr>
          <w:rFonts w:ascii="Times New Roman" w:hAnsi="Times New Roman" w:cs="Times New Roman"/>
          <w:sz w:val="24"/>
          <w:szCs w:val="24"/>
        </w:rPr>
        <w:t xml:space="preserve"> меняются ролями. В зачёт идет </w:t>
      </w:r>
      <w:proofErr w:type="gramStart"/>
      <w:r w:rsidRPr="004C2C2C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4C2C2C">
        <w:rPr>
          <w:rFonts w:ascii="Times New Roman" w:hAnsi="Times New Roman" w:cs="Times New Roman"/>
          <w:sz w:val="24"/>
          <w:szCs w:val="24"/>
        </w:rPr>
        <w:t xml:space="preserve"> из трёх попыток.</w:t>
      </w:r>
    </w:p>
    <w:p w14:paraId="2D91529C" w14:textId="77777777" w:rsidR="001E3877" w:rsidRDefault="001E3877" w:rsidP="00010F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64EB3" w14:textId="77777777" w:rsidR="004B7E25" w:rsidRPr="0076109F" w:rsidRDefault="004B7E25" w:rsidP="00010F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9F">
        <w:rPr>
          <w:rFonts w:ascii="Times New Roman" w:hAnsi="Times New Roman" w:cs="Times New Roman"/>
          <w:b/>
          <w:sz w:val="24"/>
          <w:szCs w:val="24"/>
        </w:rPr>
        <w:t>Нормативы по общей и специальной физической подготовки для зачисления в группы на этапе начальной подготовки</w:t>
      </w:r>
    </w:p>
    <w:p w14:paraId="2815F23C" w14:textId="77777777" w:rsidR="004B7E25" w:rsidRPr="0076109F" w:rsidRDefault="004B7E25" w:rsidP="004B7E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1"/>
        <w:gridCol w:w="3530"/>
        <w:gridCol w:w="3530"/>
      </w:tblGrid>
      <w:tr w:rsidR="00CE4DFD" w:rsidRPr="0076109F" w14:paraId="10BC13E6" w14:textId="77777777" w:rsidTr="00DA7EB6">
        <w:trPr>
          <w:trHeight w:val="226"/>
        </w:trPr>
        <w:tc>
          <w:tcPr>
            <w:tcW w:w="2511" w:type="dxa"/>
            <w:vMerge w:val="restart"/>
          </w:tcPr>
          <w:p w14:paraId="6CFAAD07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</w:p>
          <w:p w14:paraId="67CCDF73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7060" w:type="dxa"/>
            <w:gridSpan w:val="2"/>
          </w:tcPr>
          <w:p w14:paraId="39A52CFF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E4DFD" w:rsidRPr="0076109F" w14:paraId="3F52DDD5" w14:textId="77777777" w:rsidTr="00DA7EB6">
        <w:trPr>
          <w:trHeight w:val="225"/>
        </w:trPr>
        <w:tc>
          <w:tcPr>
            <w:tcW w:w="2511" w:type="dxa"/>
            <w:vMerge/>
          </w:tcPr>
          <w:p w14:paraId="1A540931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4F15DD7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30" w:type="dxa"/>
          </w:tcPr>
          <w:p w14:paraId="5AA9CE0E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E4DFD" w:rsidRPr="0076109F" w14:paraId="00E7A27D" w14:textId="77777777" w:rsidTr="00DA7EB6">
        <w:tc>
          <w:tcPr>
            <w:tcW w:w="2511" w:type="dxa"/>
          </w:tcPr>
          <w:p w14:paraId="6914F9AF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530" w:type="dxa"/>
          </w:tcPr>
          <w:p w14:paraId="64BBAF73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0F46B8CE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(не более 4,9 с)</w:t>
            </w:r>
          </w:p>
        </w:tc>
        <w:tc>
          <w:tcPr>
            <w:tcW w:w="3530" w:type="dxa"/>
          </w:tcPr>
          <w:p w14:paraId="272C6B23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6E16EF4F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(не более 5,1 с)</w:t>
            </w:r>
          </w:p>
        </w:tc>
      </w:tr>
      <w:tr w:rsidR="00CE4DFD" w:rsidRPr="0076109F" w14:paraId="3519CF68" w14:textId="77777777" w:rsidTr="00DA7EB6">
        <w:tc>
          <w:tcPr>
            <w:tcW w:w="2511" w:type="dxa"/>
          </w:tcPr>
          <w:p w14:paraId="51514164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30" w:type="dxa"/>
          </w:tcPr>
          <w:p w14:paraId="35468B12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6E520C80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(не менее 105см)</w:t>
            </w:r>
          </w:p>
        </w:tc>
        <w:tc>
          <w:tcPr>
            <w:tcW w:w="3530" w:type="dxa"/>
          </w:tcPr>
          <w:p w14:paraId="5CB677F8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5F254D78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(не менее 100см)</w:t>
            </w:r>
          </w:p>
        </w:tc>
      </w:tr>
      <w:tr w:rsidR="00CE4DFD" w:rsidRPr="0076109F" w14:paraId="2DE3BEDF" w14:textId="77777777" w:rsidTr="00DA7EB6">
        <w:tc>
          <w:tcPr>
            <w:tcW w:w="2511" w:type="dxa"/>
          </w:tcPr>
          <w:p w14:paraId="7A0E2582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14:paraId="0BC1EB9C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9786B0F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Наклон вперёд,</w:t>
            </w:r>
          </w:p>
          <w:p w14:paraId="0BAFD872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стоя на возвышении</w:t>
            </w:r>
          </w:p>
        </w:tc>
        <w:tc>
          <w:tcPr>
            <w:tcW w:w="3530" w:type="dxa"/>
          </w:tcPr>
          <w:p w14:paraId="740F5784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Наклон вперёд,</w:t>
            </w:r>
          </w:p>
          <w:p w14:paraId="0B9D5572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стоя на возвышении</w:t>
            </w:r>
          </w:p>
        </w:tc>
      </w:tr>
      <w:tr w:rsidR="004B7E25" w:rsidRPr="0076109F" w14:paraId="6E355B51" w14:textId="77777777" w:rsidTr="00DA7EB6">
        <w:tc>
          <w:tcPr>
            <w:tcW w:w="2511" w:type="dxa"/>
          </w:tcPr>
          <w:p w14:paraId="151E3D4B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Скоростная выносливость</w:t>
            </w:r>
          </w:p>
          <w:p w14:paraId="44221646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6ABD65D3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Челночный бег  4х8</w:t>
            </w:r>
          </w:p>
          <w:p w14:paraId="7EF84D27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(не более 15 с)</w:t>
            </w:r>
          </w:p>
        </w:tc>
        <w:tc>
          <w:tcPr>
            <w:tcW w:w="3530" w:type="dxa"/>
          </w:tcPr>
          <w:p w14:paraId="16B4DAE4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Челночный бег  4х8</w:t>
            </w:r>
          </w:p>
          <w:p w14:paraId="333E0AE9" w14:textId="77777777" w:rsidR="004B7E25" w:rsidRPr="0076109F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9F">
              <w:rPr>
                <w:rFonts w:ascii="Times New Roman" w:hAnsi="Times New Roman" w:cs="Times New Roman"/>
                <w:sz w:val="24"/>
                <w:szCs w:val="24"/>
              </w:rPr>
              <w:t>(не более 15 с)</w:t>
            </w:r>
          </w:p>
        </w:tc>
      </w:tr>
    </w:tbl>
    <w:p w14:paraId="12154DAF" w14:textId="77777777" w:rsidR="004C4315" w:rsidRPr="00CE4DFD" w:rsidRDefault="004C4315" w:rsidP="004C4315">
      <w:pPr>
        <w:pStyle w:val="a3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B1AFA79" w14:textId="77777777" w:rsidR="001E3877" w:rsidRDefault="001E3877" w:rsidP="00010FA8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1E44F2" w14:textId="18D3ABF0" w:rsidR="00010FA8" w:rsidRPr="0076109F" w:rsidRDefault="004B7E25" w:rsidP="00010FA8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109F">
        <w:rPr>
          <w:rFonts w:ascii="Times New Roman" w:hAnsi="Times New Roman"/>
          <w:b/>
          <w:bCs/>
          <w:sz w:val="24"/>
          <w:szCs w:val="24"/>
        </w:rPr>
        <w:t xml:space="preserve">Тестирование физической подготовленности </w:t>
      </w:r>
      <w:proofErr w:type="gramStart"/>
      <w:r w:rsidR="0076109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14:paraId="4447CAB6" w14:textId="51D358A8" w:rsidR="004B7E25" w:rsidRPr="0076109F" w:rsidRDefault="004B7E25" w:rsidP="00010FA8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6109F">
        <w:rPr>
          <w:rFonts w:ascii="Times New Roman" w:hAnsi="Times New Roman"/>
          <w:b/>
          <w:bCs/>
          <w:sz w:val="24"/>
          <w:szCs w:val="24"/>
        </w:rPr>
        <w:t>ГУ ЯО «СШ по теннису</w:t>
      </w:r>
      <w:r w:rsidR="002924A3" w:rsidRPr="0076109F">
        <w:rPr>
          <w:rFonts w:ascii="Times New Roman" w:hAnsi="Times New Roman"/>
          <w:b/>
          <w:bCs/>
          <w:sz w:val="24"/>
          <w:szCs w:val="24"/>
        </w:rPr>
        <w:t xml:space="preserve"> и боксу</w:t>
      </w:r>
      <w:r w:rsidRPr="0076109F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239"/>
        <w:gridCol w:w="2800"/>
      </w:tblGrid>
      <w:tr w:rsidR="00CE4DFD" w:rsidRPr="0076109F" w14:paraId="4E844F8D" w14:textId="77777777" w:rsidTr="001E3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D8B0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94E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9F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F95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9F">
              <w:rPr>
                <w:rFonts w:ascii="Times New Roman" w:hAnsi="Times New Roman"/>
                <w:b/>
                <w:sz w:val="24"/>
                <w:szCs w:val="24"/>
              </w:rPr>
              <w:t>Что оценивается</w:t>
            </w:r>
          </w:p>
        </w:tc>
      </w:tr>
      <w:tr w:rsidR="00CE4DFD" w:rsidRPr="0076109F" w14:paraId="185AB620" w14:textId="77777777" w:rsidTr="001E3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A572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DC5B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109F">
              <w:rPr>
                <w:rFonts w:ascii="Times New Roman" w:hAnsi="Times New Roman"/>
                <w:i/>
                <w:iCs/>
                <w:sz w:val="24"/>
                <w:szCs w:val="24"/>
              </w:rPr>
              <w:t>Веер.</w:t>
            </w:r>
          </w:p>
          <w:p w14:paraId="54797602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 xml:space="preserve">Регистрируется время бега с момента начала движения до момента пересечения финишной линии. </w:t>
            </w:r>
          </w:p>
          <w:p w14:paraId="52B11A98" w14:textId="75CD7B6F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="009C5641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r w:rsidRPr="0076109F">
              <w:rPr>
                <w:rFonts w:ascii="Times New Roman" w:hAnsi="Times New Roman"/>
                <w:sz w:val="24"/>
                <w:szCs w:val="24"/>
              </w:rPr>
              <w:t xml:space="preserve"> дается 2 попытки.</w:t>
            </w:r>
          </w:p>
          <w:p w14:paraId="6F561A53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Учитывается лучший результат.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CB93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Скоростная выносливость</w:t>
            </w:r>
          </w:p>
        </w:tc>
      </w:tr>
      <w:tr w:rsidR="00CE4DFD" w:rsidRPr="0076109F" w14:paraId="02576948" w14:textId="77777777" w:rsidTr="001E3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966E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EBA0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109F">
              <w:rPr>
                <w:rFonts w:ascii="Times New Roman" w:hAnsi="Times New Roman"/>
                <w:i/>
                <w:iCs/>
                <w:sz w:val="24"/>
                <w:szCs w:val="24"/>
              </w:rPr>
              <w:t>Прыжок в длину с места толчком двух ног.</w:t>
            </w:r>
          </w:p>
          <w:p w14:paraId="5B484818" w14:textId="4A6F2F44" w:rsidR="004B7E25" w:rsidRPr="0076109F" w:rsidRDefault="00660C1C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4B7E25" w:rsidRPr="0076109F">
              <w:rPr>
                <w:rFonts w:ascii="Times New Roman" w:hAnsi="Times New Roman"/>
                <w:sz w:val="24"/>
                <w:szCs w:val="24"/>
              </w:rPr>
              <w:t xml:space="preserve"> выполняет прыжок в длину от исходной линии. Измеряется расстояние от исходной линии до пятки, ближайшей к линии. </w:t>
            </w:r>
          </w:p>
          <w:p w14:paraId="7F029AEE" w14:textId="77E998EC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="00660C1C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76109F">
              <w:rPr>
                <w:rFonts w:ascii="Times New Roman" w:hAnsi="Times New Roman"/>
                <w:sz w:val="24"/>
                <w:szCs w:val="24"/>
              </w:rPr>
              <w:t xml:space="preserve"> дается 2 попытки.</w:t>
            </w:r>
          </w:p>
          <w:p w14:paraId="21FE90FA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Учитывается лучший результат.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8BAE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Скоростно-силовые способности</w:t>
            </w:r>
          </w:p>
        </w:tc>
      </w:tr>
      <w:tr w:rsidR="00CE4DFD" w:rsidRPr="0076109F" w14:paraId="2F6A43D4" w14:textId="77777777" w:rsidTr="001E3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A52D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AE21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6109F">
              <w:rPr>
                <w:rFonts w:ascii="Times New Roman" w:hAnsi="Times New Roman"/>
                <w:i/>
                <w:sz w:val="24"/>
                <w:szCs w:val="24"/>
              </w:rPr>
              <w:t>Прыжок на скакалке за 1 минуту.</w:t>
            </w:r>
          </w:p>
          <w:p w14:paraId="5EFBFF6E" w14:textId="2A624A44" w:rsidR="004B7E25" w:rsidRPr="0076109F" w:rsidRDefault="004B7E25" w:rsidP="00660C1C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="00660C1C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76109F">
              <w:rPr>
                <w:rFonts w:ascii="Times New Roman" w:hAnsi="Times New Roman"/>
                <w:sz w:val="24"/>
                <w:szCs w:val="24"/>
              </w:rPr>
              <w:t xml:space="preserve"> дается 1 попытка в течение 1 минуты сделать максимальное количество прыжков.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F7D4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</w:tr>
      <w:tr w:rsidR="00CE4DFD" w:rsidRPr="0076109F" w14:paraId="65372241" w14:textId="77777777" w:rsidTr="001E3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DE41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2CF8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6109F">
              <w:rPr>
                <w:rFonts w:ascii="Times New Roman" w:hAnsi="Times New Roman"/>
                <w:i/>
                <w:sz w:val="24"/>
                <w:szCs w:val="24"/>
              </w:rPr>
              <w:t>Отжимание за 1 минуту.</w:t>
            </w:r>
          </w:p>
          <w:p w14:paraId="6350F943" w14:textId="6BEFC07C" w:rsidR="004B7E25" w:rsidRPr="0076109F" w:rsidRDefault="004B7E25" w:rsidP="00660C1C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="00660C1C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76109F">
              <w:rPr>
                <w:rFonts w:ascii="Times New Roman" w:hAnsi="Times New Roman"/>
                <w:sz w:val="24"/>
                <w:szCs w:val="24"/>
              </w:rPr>
              <w:t xml:space="preserve"> дается 1 попытка в течение 1 минуты сделать максимальное количество отжиманий.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7102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Скоростно-силовые способности</w:t>
            </w:r>
          </w:p>
        </w:tc>
      </w:tr>
      <w:tr w:rsidR="004B7E25" w:rsidRPr="0076109F" w14:paraId="2EB87DBA" w14:textId="77777777" w:rsidTr="001E387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13A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9FA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6109F">
              <w:rPr>
                <w:rFonts w:ascii="Times New Roman" w:hAnsi="Times New Roman"/>
                <w:i/>
                <w:sz w:val="24"/>
                <w:szCs w:val="24"/>
              </w:rPr>
              <w:t>Пресс за 1 минуту.</w:t>
            </w:r>
          </w:p>
          <w:p w14:paraId="4FA268D7" w14:textId="496A30CC" w:rsidR="004B7E25" w:rsidRPr="0076109F" w:rsidRDefault="004B7E25" w:rsidP="006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="009F1F64">
              <w:rPr>
                <w:rFonts w:ascii="Times New Roman" w:hAnsi="Times New Roman"/>
                <w:sz w:val="24"/>
                <w:szCs w:val="24"/>
              </w:rPr>
              <w:t xml:space="preserve">обучающему </w:t>
            </w:r>
            <w:r w:rsidRPr="0076109F">
              <w:rPr>
                <w:rFonts w:ascii="Times New Roman" w:hAnsi="Times New Roman"/>
                <w:sz w:val="24"/>
                <w:szCs w:val="24"/>
              </w:rPr>
              <w:t xml:space="preserve"> дается 1 попытка в течение 1 минуты сделать максимальное количество подъемов, коснувшись подбородком согнутых коленей.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CEDB" w14:textId="77777777" w:rsidR="004B7E25" w:rsidRPr="0076109F" w:rsidRDefault="004B7E25" w:rsidP="00243A4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/>
                <w:sz w:val="24"/>
                <w:szCs w:val="24"/>
              </w:rPr>
            </w:pPr>
            <w:r w:rsidRPr="0076109F">
              <w:rPr>
                <w:rFonts w:ascii="Times New Roman" w:hAnsi="Times New Roman"/>
                <w:sz w:val="24"/>
                <w:szCs w:val="24"/>
              </w:rPr>
              <w:t>Скоростно-силовые способности</w:t>
            </w:r>
          </w:p>
        </w:tc>
      </w:tr>
    </w:tbl>
    <w:p w14:paraId="3A47C6C5" w14:textId="77777777" w:rsidR="0076109F" w:rsidRDefault="0076109F" w:rsidP="004C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9DA2F52" w14:textId="17C4FD38" w:rsidR="004B7E25" w:rsidRDefault="004B7E25" w:rsidP="004C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D76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требования к тестированию физической подготовленности </w:t>
      </w:r>
      <w:proofErr w:type="gramStart"/>
      <w:r w:rsidR="00222E9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222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D76">
        <w:rPr>
          <w:rFonts w:ascii="Times New Roman" w:hAnsi="Times New Roman" w:cs="Times New Roman"/>
          <w:b/>
          <w:bCs/>
          <w:sz w:val="24"/>
          <w:szCs w:val="24"/>
        </w:rPr>
        <w:t>в  ГУ  ЯО «СШ по теннису</w:t>
      </w:r>
      <w:r w:rsidR="00B14D1F" w:rsidRPr="00A27D76">
        <w:rPr>
          <w:rFonts w:ascii="Times New Roman" w:hAnsi="Times New Roman" w:cs="Times New Roman"/>
          <w:b/>
          <w:bCs/>
          <w:sz w:val="24"/>
          <w:szCs w:val="24"/>
        </w:rPr>
        <w:t xml:space="preserve"> и боксу</w:t>
      </w:r>
      <w:r w:rsidRPr="00A27D7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B331486" w14:textId="77777777" w:rsidR="00222E97" w:rsidRPr="00A27D76" w:rsidRDefault="00222E97" w:rsidP="004C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618A8" w14:textId="77777777" w:rsidR="004B7E25" w:rsidRPr="00A27D76" w:rsidRDefault="004C4315" w:rsidP="004C4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61"/>
      <w:bookmarkEnd w:id="0"/>
      <w:r w:rsidRPr="00A27D76">
        <w:rPr>
          <w:rFonts w:ascii="Times New Roman" w:hAnsi="Times New Roman" w:cs="Times New Roman"/>
          <w:b/>
          <w:sz w:val="24"/>
          <w:szCs w:val="24"/>
        </w:rPr>
        <w:t>О</w:t>
      </w:r>
      <w:r w:rsidR="004B7E25" w:rsidRPr="00A27D76">
        <w:rPr>
          <w:rFonts w:ascii="Times New Roman" w:hAnsi="Times New Roman" w:cs="Times New Roman"/>
          <w:b/>
          <w:sz w:val="24"/>
          <w:szCs w:val="24"/>
        </w:rPr>
        <w:t>ценка физической подготовки (мальчики)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606"/>
        <w:gridCol w:w="1843"/>
        <w:gridCol w:w="1985"/>
      </w:tblGrid>
      <w:tr w:rsidR="00A27D76" w:rsidRPr="00A27D76" w14:paraId="17FFC3A4" w14:textId="77777777" w:rsidTr="00243A49">
        <w:tc>
          <w:tcPr>
            <w:tcW w:w="3071" w:type="dxa"/>
            <w:vMerge w:val="restart"/>
            <w:vAlign w:val="center"/>
            <w:hideMark/>
          </w:tcPr>
          <w:p w14:paraId="2BFCC3E4" w14:textId="77777777" w:rsidR="004B7E25" w:rsidRPr="00A27D76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434" w:type="dxa"/>
            <w:gridSpan w:val="3"/>
            <w:vAlign w:val="center"/>
            <w:hideMark/>
          </w:tcPr>
          <w:p w14:paraId="1AF3DA05" w14:textId="77777777" w:rsidR="004B7E25" w:rsidRPr="00A27D76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A27D76" w:rsidRPr="00A27D76" w14:paraId="402CE88C" w14:textId="77777777" w:rsidTr="00243A49">
        <w:tc>
          <w:tcPr>
            <w:tcW w:w="3071" w:type="dxa"/>
            <w:vMerge/>
            <w:vAlign w:val="center"/>
            <w:hideMark/>
          </w:tcPr>
          <w:p w14:paraId="4A012B8A" w14:textId="77777777" w:rsidR="00A27D76" w:rsidRPr="00A27D76" w:rsidRDefault="00A27D76" w:rsidP="0024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Align w:val="center"/>
          </w:tcPr>
          <w:p w14:paraId="29F0397B" w14:textId="57854960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FD9F02F" w14:textId="591AC906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66E0265F" w14:textId="72560AD0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D76" w:rsidRPr="00A27D76" w14:paraId="24281716" w14:textId="77777777" w:rsidTr="00243A49">
        <w:tc>
          <w:tcPr>
            <w:tcW w:w="3071" w:type="dxa"/>
            <w:vAlign w:val="center"/>
            <w:hideMark/>
          </w:tcPr>
          <w:p w14:paraId="15E21B21" w14:textId="77777777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Веер (сек)</w:t>
            </w:r>
          </w:p>
        </w:tc>
        <w:tc>
          <w:tcPr>
            <w:tcW w:w="1606" w:type="dxa"/>
            <w:vAlign w:val="center"/>
          </w:tcPr>
          <w:p w14:paraId="1E37736B" w14:textId="4BB20865" w:rsidR="00A27D76" w:rsidRPr="00A27D76" w:rsidRDefault="00A27D76" w:rsidP="00A2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0538CB6" w14:textId="739EBF06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5" w:type="dxa"/>
            <w:vAlign w:val="center"/>
          </w:tcPr>
          <w:p w14:paraId="304A0ED7" w14:textId="69E9BF14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27D76" w:rsidRPr="00A27D76" w14:paraId="4A7CB9F7" w14:textId="77777777" w:rsidTr="00243A49">
        <w:tc>
          <w:tcPr>
            <w:tcW w:w="3071" w:type="dxa"/>
            <w:vAlign w:val="center"/>
            <w:hideMark/>
          </w:tcPr>
          <w:p w14:paraId="310A7DAF" w14:textId="77777777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vAlign w:val="center"/>
          </w:tcPr>
          <w:p w14:paraId="7A84827B" w14:textId="1410209D" w:rsidR="00A27D76" w:rsidRPr="00A27D76" w:rsidRDefault="00A27D76" w:rsidP="00A2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14:paraId="488E95B4" w14:textId="2C132CD6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vAlign w:val="center"/>
          </w:tcPr>
          <w:p w14:paraId="2111FF52" w14:textId="4754434C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7D76" w:rsidRPr="00A27D76" w14:paraId="0BACC8BE" w14:textId="77777777" w:rsidTr="00243A49">
        <w:tc>
          <w:tcPr>
            <w:tcW w:w="3071" w:type="dxa"/>
            <w:vAlign w:val="center"/>
            <w:hideMark/>
          </w:tcPr>
          <w:p w14:paraId="2DF71605" w14:textId="77777777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Пресс за 1 минуту (кол-во раз)</w:t>
            </w:r>
          </w:p>
        </w:tc>
        <w:tc>
          <w:tcPr>
            <w:tcW w:w="1606" w:type="dxa"/>
            <w:vAlign w:val="center"/>
          </w:tcPr>
          <w:p w14:paraId="7B1476C2" w14:textId="60E3BD1D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5B1CF27A" w14:textId="76ABD78B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008F11DC" w14:textId="06A69D12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7D76" w:rsidRPr="00A27D76" w14:paraId="6C87E00E" w14:textId="77777777" w:rsidTr="00243A49">
        <w:tc>
          <w:tcPr>
            <w:tcW w:w="3071" w:type="dxa"/>
            <w:vAlign w:val="center"/>
            <w:hideMark/>
          </w:tcPr>
          <w:p w14:paraId="7E9DCDC1" w14:textId="77777777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Отжимания за 1 минуту (кол-во раз)</w:t>
            </w:r>
          </w:p>
        </w:tc>
        <w:tc>
          <w:tcPr>
            <w:tcW w:w="1606" w:type="dxa"/>
            <w:vAlign w:val="center"/>
          </w:tcPr>
          <w:p w14:paraId="06EB5B51" w14:textId="376394EF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0E1AE767" w14:textId="3978EC7A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392C1E01" w14:textId="40E46294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7D76" w:rsidRPr="00A27D76" w14:paraId="1ED0D4D2" w14:textId="77777777" w:rsidTr="00243A49">
        <w:tc>
          <w:tcPr>
            <w:tcW w:w="3071" w:type="dxa"/>
            <w:vAlign w:val="center"/>
            <w:hideMark/>
          </w:tcPr>
          <w:p w14:paraId="33AB752B" w14:textId="77777777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Прыжок на скакалке за 1 минуту (кол-во раз)</w:t>
            </w:r>
          </w:p>
        </w:tc>
        <w:tc>
          <w:tcPr>
            <w:tcW w:w="1606" w:type="dxa"/>
            <w:vAlign w:val="center"/>
          </w:tcPr>
          <w:p w14:paraId="53BAC4AB" w14:textId="754418C5" w:rsidR="00A27D76" w:rsidRPr="00A27D76" w:rsidRDefault="00A27D76" w:rsidP="00A2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14:paraId="3F17A9FD" w14:textId="6F14DD42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09E12EE6" w14:textId="14A69399" w:rsidR="00A27D76" w:rsidRPr="00A27D76" w:rsidRDefault="00A27D76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C8136A8" w14:textId="029AB5DA" w:rsidR="004B7E25" w:rsidRPr="0076435B" w:rsidRDefault="004C4315" w:rsidP="004C43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435B">
        <w:rPr>
          <w:rFonts w:ascii="Times New Roman" w:hAnsi="Times New Roman" w:cs="Times New Roman"/>
          <w:b/>
          <w:sz w:val="24"/>
          <w:szCs w:val="24"/>
        </w:rPr>
        <w:t>О</w:t>
      </w:r>
      <w:r w:rsidR="004B7E25" w:rsidRPr="0076435B">
        <w:rPr>
          <w:rFonts w:ascii="Times New Roman" w:hAnsi="Times New Roman" w:cs="Times New Roman"/>
          <w:b/>
          <w:sz w:val="24"/>
          <w:szCs w:val="24"/>
        </w:rPr>
        <w:t>ценка физической подготовки (девочки)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606"/>
        <w:gridCol w:w="1843"/>
        <w:gridCol w:w="1985"/>
      </w:tblGrid>
      <w:tr w:rsidR="0076435B" w:rsidRPr="0076435B" w14:paraId="7FFD1D14" w14:textId="77777777" w:rsidTr="00243A49">
        <w:tc>
          <w:tcPr>
            <w:tcW w:w="3071" w:type="dxa"/>
            <w:vMerge w:val="restart"/>
            <w:vAlign w:val="center"/>
            <w:hideMark/>
          </w:tcPr>
          <w:p w14:paraId="141AB7FB" w14:textId="77777777" w:rsidR="004B7E25" w:rsidRPr="0076435B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434" w:type="dxa"/>
            <w:gridSpan w:val="3"/>
            <w:vAlign w:val="center"/>
            <w:hideMark/>
          </w:tcPr>
          <w:p w14:paraId="6010CFB4" w14:textId="77777777" w:rsidR="004B7E25" w:rsidRPr="0076435B" w:rsidRDefault="004B7E25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76435B" w:rsidRPr="0076435B" w14:paraId="276A144B" w14:textId="77777777" w:rsidTr="00243A49">
        <w:tc>
          <w:tcPr>
            <w:tcW w:w="3071" w:type="dxa"/>
            <w:vMerge/>
            <w:vAlign w:val="center"/>
            <w:hideMark/>
          </w:tcPr>
          <w:p w14:paraId="2C518FAA" w14:textId="77777777" w:rsidR="0076435B" w:rsidRPr="0076435B" w:rsidRDefault="0076435B" w:rsidP="0024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Align w:val="center"/>
          </w:tcPr>
          <w:p w14:paraId="500128ED" w14:textId="263863E6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78BE077" w14:textId="34579123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2C2F234D" w14:textId="437E0446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35B" w:rsidRPr="0076435B" w14:paraId="34E6CAB5" w14:textId="77777777" w:rsidTr="00243A49">
        <w:tc>
          <w:tcPr>
            <w:tcW w:w="3071" w:type="dxa"/>
            <w:vAlign w:val="center"/>
            <w:hideMark/>
          </w:tcPr>
          <w:p w14:paraId="2B995A7D" w14:textId="77777777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Веер (сек)</w:t>
            </w:r>
          </w:p>
        </w:tc>
        <w:tc>
          <w:tcPr>
            <w:tcW w:w="1606" w:type="dxa"/>
            <w:vAlign w:val="center"/>
          </w:tcPr>
          <w:p w14:paraId="35312DB3" w14:textId="6B3E1B5E" w:rsidR="0076435B" w:rsidRPr="0076435B" w:rsidRDefault="0076435B" w:rsidP="0076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  <w:vAlign w:val="center"/>
          </w:tcPr>
          <w:p w14:paraId="3AB30006" w14:textId="1E67BE23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985" w:type="dxa"/>
            <w:vAlign w:val="center"/>
          </w:tcPr>
          <w:p w14:paraId="0014B169" w14:textId="5476CF9D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6435B" w:rsidRPr="0076435B" w14:paraId="5FE97F97" w14:textId="77777777" w:rsidTr="00243A49">
        <w:tc>
          <w:tcPr>
            <w:tcW w:w="3071" w:type="dxa"/>
            <w:vAlign w:val="center"/>
            <w:hideMark/>
          </w:tcPr>
          <w:p w14:paraId="14FB5920" w14:textId="77777777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vAlign w:val="center"/>
          </w:tcPr>
          <w:p w14:paraId="0996D9CD" w14:textId="66A6C05D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7B2E3149" w14:textId="0CF61711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14:paraId="3625B6FB" w14:textId="6D07A03C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6435B" w:rsidRPr="0076435B" w14:paraId="1FE09452" w14:textId="77777777" w:rsidTr="00243A49">
        <w:tc>
          <w:tcPr>
            <w:tcW w:w="3071" w:type="dxa"/>
            <w:vAlign w:val="center"/>
            <w:hideMark/>
          </w:tcPr>
          <w:p w14:paraId="1BD0BDD7" w14:textId="77777777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Пресс за 1 минуту (кол-во раз)</w:t>
            </w:r>
          </w:p>
        </w:tc>
        <w:tc>
          <w:tcPr>
            <w:tcW w:w="1606" w:type="dxa"/>
            <w:vAlign w:val="center"/>
          </w:tcPr>
          <w:p w14:paraId="320FAFDB" w14:textId="65BB2A41" w:rsidR="0076435B" w:rsidRPr="0076435B" w:rsidRDefault="0076435B" w:rsidP="0076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EDA3ABA" w14:textId="57DF8C30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14:paraId="350BC711" w14:textId="589B14B5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35B" w:rsidRPr="0076435B" w14:paraId="6618AC8A" w14:textId="77777777" w:rsidTr="00243A49">
        <w:tc>
          <w:tcPr>
            <w:tcW w:w="3071" w:type="dxa"/>
            <w:vAlign w:val="center"/>
            <w:hideMark/>
          </w:tcPr>
          <w:p w14:paraId="05A6C9A9" w14:textId="77777777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Отжимания за 1 минуту (кол-во раз)</w:t>
            </w:r>
          </w:p>
        </w:tc>
        <w:tc>
          <w:tcPr>
            <w:tcW w:w="1606" w:type="dxa"/>
            <w:vAlign w:val="center"/>
          </w:tcPr>
          <w:p w14:paraId="6A9310E3" w14:textId="36504827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26FBD305" w14:textId="3612034D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25DB38A4" w14:textId="507647C8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35B" w:rsidRPr="0076435B" w14:paraId="08608821" w14:textId="77777777" w:rsidTr="00243A49">
        <w:tc>
          <w:tcPr>
            <w:tcW w:w="3071" w:type="dxa"/>
            <w:vAlign w:val="center"/>
            <w:hideMark/>
          </w:tcPr>
          <w:p w14:paraId="5BA0167A" w14:textId="77777777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Прыжок на скакалке за 1 минуту (кол-во раз)</w:t>
            </w:r>
          </w:p>
        </w:tc>
        <w:tc>
          <w:tcPr>
            <w:tcW w:w="1606" w:type="dxa"/>
            <w:vAlign w:val="center"/>
          </w:tcPr>
          <w:p w14:paraId="278B3930" w14:textId="554CC03F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14:paraId="231DAB60" w14:textId="6C157018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4444398C" w14:textId="64ACB04D" w:rsidR="0076435B" w:rsidRPr="0076435B" w:rsidRDefault="0076435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65FF4B50" w14:textId="77777777" w:rsidR="003A509B" w:rsidRDefault="003A509B" w:rsidP="00010FA8">
      <w:pPr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14:paraId="31AE55EA" w14:textId="77777777" w:rsidR="002C3840" w:rsidRDefault="002C3840" w:rsidP="00010FA8">
      <w:pPr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14:paraId="08EA2FD8" w14:textId="6BAF43F3" w:rsidR="00010FA8" w:rsidRPr="00D55E24" w:rsidRDefault="00010FA8" w:rsidP="00010FA8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55E2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К концу 1-го года  </w:t>
      </w:r>
      <w:r w:rsidR="00414E2C">
        <w:rPr>
          <w:rFonts w:ascii="Times New Roman" w:hAnsi="Times New Roman" w:cs="Times New Roman"/>
          <w:b/>
          <w:iCs/>
          <w:sz w:val="24"/>
          <w:szCs w:val="24"/>
        </w:rPr>
        <w:t xml:space="preserve">обучающиеся </w:t>
      </w:r>
      <w:r w:rsidRPr="00D55E24">
        <w:rPr>
          <w:rFonts w:ascii="Times New Roman" w:hAnsi="Times New Roman" w:cs="Times New Roman"/>
          <w:b/>
          <w:iCs/>
          <w:sz w:val="24"/>
          <w:szCs w:val="24"/>
        </w:rPr>
        <w:t xml:space="preserve"> должны</w:t>
      </w:r>
      <w:r w:rsidRPr="00D55E24">
        <w:rPr>
          <w:rFonts w:ascii="Times New Roman" w:hAnsi="Times New Roman" w:cs="Times New Roman"/>
          <w:b/>
          <w:sz w:val="24"/>
          <w:szCs w:val="24"/>
        </w:rPr>
        <w:t>:</w:t>
      </w:r>
    </w:p>
    <w:p w14:paraId="309086B5" w14:textId="1E53281B" w:rsidR="00010FA8" w:rsidRPr="00D55E24" w:rsidRDefault="00010FA8" w:rsidP="007B40E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- свободно обращаться с ракеткой и мячом, уверенно ловить мяч руками с отскока и с лета, катать</w:t>
      </w:r>
      <w:r w:rsidR="00373BA3">
        <w:rPr>
          <w:rFonts w:ascii="Times New Roman" w:hAnsi="Times New Roman" w:cs="Times New Roman"/>
          <w:sz w:val="24"/>
          <w:szCs w:val="24"/>
        </w:rPr>
        <w:t xml:space="preserve"> </w:t>
      </w:r>
      <w:r w:rsidRPr="00D55E24">
        <w:rPr>
          <w:rFonts w:ascii="Times New Roman" w:hAnsi="Times New Roman" w:cs="Times New Roman"/>
          <w:sz w:val="24"/>
          <w:szCs w:val="24"/>
        </w:rPr>
        <w:t>мячи руками и ракеткой по различным направлениям (линия, диагональ), останавливать ракеткой</w:t>
      </w:r>
      <w:r w:rsidR="00373BA3">
        <w:rPr>
          <w:rFonts w:ascii="Times New Roman" w:hAnsi="Times New Roman" w:cs="Times New Roman"/>
          <w:sz w:val="24"/>
          <w:szCs w:val="24"/>
        </w:rPr>
        <w:t xml:space="preserve"> </w:t>
      </w:r>
      <w:r w:rsidRPr="00D55E24">
        <w:rPr>
          <w:rFonts w:ascii="Times New Roman" w:hAnsi="Times New Roman" w:cs="Times New Roman"/>
          <w:sz w:val="24"/>
          <w:szCs w:val="24"/>
        </w:rPr>
        <w:t>катящийся мяч, уверенно выполнять «чеканку» (отбивания мяча от пола), подбивать мяч на</w:t>
      </w:r>
      <w:r w:rsidR="00733999" w:rsidRPr="00D55E24">
        <w:rPr>
          <w:rFonts w:ascii="Times New Roman" w:hAnsi="Times New Roman" w:cs="Times New Roman"/>
          <w:sz w:val="24"/>
          <w:szCs w:val="24"/>
        </w:rPr>
        <w:t xml:space="preserve"> </w:t>
      </w:r>
      <w:r w:rsidRPr="00D55E24">
        <w:rPr>
          <w:rFonts w:ascii="Times New Roman" w:hAnsi="Times New Roman" w:cs="Times New Roman"/>
          <w:sz w:val="24"/>
          <w:szCs w:val="24"/>
        </w:rPr>
        <w:t>открытой ракетке, контролируя при движении кисть;</w:t>
      </w:r>
    </w:p>
    <w:p w14:paraId="31ED2A19" w14:textId="7B506B0C" w:rsidR="00010FA8" w:rsidRPr="00D55E24" w:rsidRDefault="00010FA8" w:rsidP="007B40E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- выполнять имитацию ударов с отскока справа и слева с правильным балансом, показывать</w:t>
      </w:r>
      <w:r w:rsidR="00373BA3">
        <w:rPr>
          <w:rFonts w:ascii="Times New Roman" w:hAnsi="Times New Roman" w:cs="Times New Roman"/>
          <w:sz w:val="24"/>
          <w:szCs w:val="24"/>
        </w:rPr>
        <w:t xml:space="preserve"> </w:t>
      </w:r>
      <w:r w:rsidRPr="00D55E24">
        <w:rPr>
          <w:rFonts w:ascii="Times New Roman" w:hAnsi="Times New Roman" w:cs="Times New Roman"/>
          <w:sz w:val="24"/>
          <w:szCs w:val="24"/>
        </w:rPr>
        <w:t>расположение точки контакта, делать окончание удара с поднятым локтем на уровне плеч;</w:t>
      </w:r>
    </w:p>
    <w:p w14:paraId="07C5E3FF" w14:textId="25D11D60" w:rsidR="00010FA8" w:rsidRPr="00D55E24" w:rsidRDefault="00010FA8" w:rsidP="007B40E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- выполнять серии розыгрышей друг с другом в паре только справа или только слева с акцентом</w:t>
      </w:r>
      <w:r w:rsidR="00373BA3">
        <w:rPr>
          <w:rFonts w:ascii="Times New Roman" w:hAnsi="Times New Roman" w:cs="Times New Roman"/>
          <w:sz w:val="24"/>
          <w:szCs w:val="24"/>
        </w:rPr>
        <w:t xml:space="preserve"> </w:t>
      </w:r>
      <w:r w:rsidRPr="00D55E24">
        <w:rPr>
          <w:rFonts w:ascii="Times New Roman" w:hAnsi="Times New Roman" w:cs="Times New Roman"/>
          <w:sz w:val="24"/>
          <w:szCs w:val="24"/>
        </w:rPr>
        <w:t>на: а) технику исполнения, б) удержание мяча в игре;</w:t>
      </w:r>
    </w:p>
    <w:p w14:paraId="1C115DE6" w14:textId="31E7992F" w:rsidR="00010FA8" w:rsidRPr="00D55E24" w:rsidRDefault="00010FA8" w:rsidP="007B40E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- перемещаться в стороны от центра площадки на 2-3 шага и играть с чередованием ударов справа</w:t>
      </w:r>
      <w:r w:rsidR="00373BA3">
        <w:rPr>
          <w:rFonts w:ascii="Times New Roman" w:hAnsi="Times New Roman" w:cs="Times New Roman"/>
          <w:sz w:val="24"/>
          <w:szCs w:val="24"/>
        </w:rPr>
        <w:t xml:space="preserve"> </w:t>
      </w:r>
      <w:r w:rsidRPr="00D55E24">
        <w:rPr>
          <w:rFonts w:ascii="Times New Roman" w:hAnsi="Times New Roman" w:cs="Times New Roman"/>
          <w:sz w:val="24"/>
          <w:szCs w:val="24"/>
        </w:rPr>
        <w:t>– слева;</w:t>
      </w:r>
    </w:p>
    <w:p w14:paraId="614BFDC5" w14:textId="77777777" w:rsidR="00010FA8" w:rsidRPr="00D55E24" w:rsidRDefault="00010FA8" w:rsidP="007B40E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- уверенно выполнять удары с отскока в средней точке в полуоткрытой стойке;</w:t>
      </w:r>
    </w:p>
    <w:p w14:paraId="3B5357C4" w14:textId="77777777" w:rsidR="00010FA8" w:rsidRPr="00D55E24" w:rsidRDefault="00010FA8" w:rsidP="007B40E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- иметь представление о границах площадки и способе начисления очка при игре на счет;</w:t>
      </w:r>
    </w:p>
    <w:p w14:paraId="075AD4F2" w14:textId="1CEC7618" w:rsidR="00010FA8" w:rsidRPr="00D55E24" w:rsidRDefault="00010FA8" w:rsidP="007B40E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E24">
        <w:rPr>
          <w:rFonts w:ascii="Times New Roman" w:hAnsi="Times New Roman" w:cs="Times New Roman"/>
          <w:sz w:val="24"/>
          <w:szCs w:val="24"/>
        </w:rPr>
        <w:t>- активно сотрудничать с другими детьми на занятии, радоваться при двигательной активности</w:t>
      </w:r>
      <w:r w:rsidR="00373BA3">
        <w:rPr>
          <w:rFonts w:ascii="Times New Roman" w:hAnsi="Times New Roman" w:cs="Times New Roman"/>
          <w:sz w:val="24"/>
          <w:szCs w:val="24"/>
        </w:rPr>
        <w:t>.</w:t>
      </w:r>
    </w:p>
    <w:p w14:paraId="02B380E0" w14:textId="77777777" w:rsidR="007B40E2" w:rsidRDefault="007B40E2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3DCEA049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3AE7F6A6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6FEE07E2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19B1512E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428410BA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5F828031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2C7CC2BA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494714C3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46F469B6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29884209" w14:textId="77777777" w:rsidR="00414E2C" w:rsidRDefault="00414E2C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3B63B03F" w14:textId="77777777" w:rsidR="007B40E2" w:rsidRDefault="007B40E2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14:paraId="4A81651C" w14:textId="77777777" w:rsidR="007B40E2" w:rsidRDefault="0081183E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 - ТЕХНИЧЕСКОЕ ОБЕСПЕЧЕНИЕ</w:t>
      </w:r>
    </w:p>
    <w:p w14:paraId="6725B60E" w14:textId="58E83C81" w:rsidR="00733999" w:rsidRDefault="007B40E2" w:rsidP="007B40E2">
      <w:pPr>
        <w:pStyle w:val="a8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 w:rsidR="0081183E">
        <w:rPr>
          <w:b/>
          <w:sz w:val="28"/>
          <w:szCs w:val="28"/>
        </w:rPr>
        <w:t xml:space="preserve"> </w:t>
      </w:r>
    </w:p>
    <w:p w14:paraId="7CCC038A" w14:textId="77777777" w:rsidR="00D02EBC" w:rsidRDefault="00D02EBC" w:rsidP="00D02EBC">
      <w:pPr>
        <w:pStyle w:val="a8"/>
        <w:shd w:val="clear" w:color="auto" w:fill="FFFFFF"/>
        <w:spacing w:line="360" w:lineRule="auto"/>
        <w:ind w:firstLine="567"/>
      </w:pPr>
    </w:p>
    <w:p w14:paraId="4EC2F763" w14:textId="40494FE2" w:rsidR="0081183E" w:rsidRPr="00135CE2" w:rsidRDefault="00135CE2" w:rsidP="00D02EBC">
      <w:pPr>
        <w:pStyle w:val="a8"/>
        <w:shd w:val="clear" w:color="auto" w:fill="FFFFFF"/>
        <w:spacing w:line="360" w:lineRule="auto"/>
        <w:ind w:firstLine="567"/>
      </w:pPr>
      <w:r>
        <w:t>Помещение, соответствующее требованиям санитарных норм, пожарной безопасности и освещенности.</w:t>
      </w:r>
    </w:p>
    <w:p w14:paraId="2CC62F89" w14:textId="1636B4A0" w:rsidR="00733999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 w:rsidRPr="00950853">
        <w:t>1.</w:t>
      </w:r>
      <w:r w:rsidRPr="00950853">
        <w:rPr>
          <w:b/>
        </w:rPr>
        <w:t xml:space="preserve"> </w:t>
      </w:r>
      <w:r>
        <w:t>Теннисный корт</w:t>
      </w:r>
      <w:r w:rsidR="00135CE2">
        <w:t>.</w:t>
      </w:r>
    </w:p>
    <w:p w14:paraId="3414B4EC" w14:textId="4BBC1D97" w:rsidR="00950853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2. Теннисная сетка со столбами</w:t>
      </w:r>
      <w:r w:rsidR="00135CE2">
        <w:t>.</w:t>
      </w:r>
    </w:p>
    <w:p w14:paraId="77196398" w14:textId="0AC7FDEE" w:rsidR="00950853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3. Мячи для тенниса</w:t>
      </w:r>
      <w:r w:rsidR="00135CE2">
        <w:t>.</w:t>
      </w:r>
    </w:p>
    <w:p w14:paraId="0757EFC0" w14:textId="2977F900" w:rsidR="00950853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4. Мишени</w:t>
      </w:r>
      <w:r w:rsidR="00135CE2">
        <w:t>, конусы.</w:t>
      </w:r>
    </w:p>
    <w:p w14:paraId="248B3CDC" w14:textId="083A040E" w:rsidR="00950853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5. Тренировочная стенка</w:t>
      </w:r>
      <w:r w:rsidR="00135CE2">
        <w:t>.</w:t>
      </w:r>
    </w:p>
    <w:p w14:paraId="4BBF4ABA" w14:textId="34BA3E77" w:rsidR="00950853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6. Поролоновые мячи</w:t>
      </w:r>
      <w:r w:rsidR="00135CE2">
        <w:t>.</w:t>
      </w:r>
    </w:p>
    <w:p w14:paraId="578A604D" w14:textId="729D4396" w:rsidR="00135CE2" w:rsidRDefault="00135CE2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7. Корзина для теннисных мячей.</w:t>
      </w:r>
    </w:p>
    <w:p w14:paraId="7A9838BB" w14:textId="3CC565EE" w:rsidR="00135CE2" w:rsidRDefault="00135CE2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8. Накладные линии и метки.</w:t>
      </w:r>
    </w:p>
    <w:p w14:paraId="6CB54260" w14:textId="4C4CC929" w:rsidR="00950853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</w:p>
    <w:p w14:paraId="776788FD" w14:textId="77777777" w:rsidR="00A91F49" w:rsidRDefault="00A91F49" w:rsidP="00DA07AA">
      <w:pPr>
        <w:pStyle w:val="a8"/>
        <w:shd w:val="clear" w:color="auto" w:fill="FFFFFF"/>
        <w:spacing w:before="0" w:beforeAutospacing="0" w:after="0" w:afterAutospacing="0" w:line="360" w:lineRule="auto"/>
      </w:pPr>
    </w:p>
    <w:p w14:paraId="59FF3C3B" w14:textId="77777777" w:rsidR="00A91F49" w:rsidRDefault="00A91F49" w:rsidP="00DA07AA">
      <w:pPr>
        <w:pStyle w:val="a8"/>
        <w:shd w:val="clear" w:color="auto" w:fill="FFFFFF"/>
        <w:spacing w:before="0" w:beforeAutospacing="0" w:after="0" w:afterAutospacing="0" w:line="360" w:lineRule="auto"/>
      </w:pPr>
    </w:p>
    <w:p w14:paraId="2FB69A0C" w14:textId="77777777" w:rsidR="00A91F49" w:rsidRDefault="00A91F49" w:rsidP="00DA07AA">
      <w:pPr>
        <w:pStyle w:val="a8"/>
        <w:shd w:val="clear" w:color="auto" w:fill="FFFFFF"/>
        <w:spacing w:before="0" w:beforeAutospacing="0" w:after="0" w:afterAutospacing="0" w:line="360" w:lineRule="auto"/>
      </w:pPr>
    </w:p>
    <w:p w14:paraId="0B408672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5726CD9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1C6ABD4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DBACC8A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1245B2E3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16EC5F65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051470A0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7C314FD0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0ACFC66B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FFBA10E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35E7A0A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6A7CB74F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D913E32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71BE2D9E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27E90242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31085B32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289F5000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02CCEABE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80BDE9A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A679D00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6140BA3F" w14:textId="01169046" w:rsidR="00C52A29" w:rsidRDefault="00C52A29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2C3EC3">
        <w:rPr>
          <w:b/>
          <w:sz w:val="28"/>
          <w:szCs w:val="28"/>
        </w:rPr>
        <w:lastRenderedPageBreak/>
        <w:t xml:space="preserve"> </w:t>
      </w:r>
      <w:r w:rsidR="00A91F49">
        <w:rPr>
          <w:b/>
          <w:sz w:val="28"/>
          <w:szCs w:val="28"/>
        </w:rPr>
        <w:t>ПЕРЕЧЕНЬ ИНФОРМАЦИОННОГО ОБЕСПЕЧЕНИЯ</w:t>
      </w:r>
    </w:p>
    <w:p w14:paraId="7ABB5E1E" w14:textId="5872428E" w:rsidR="00A91F49" w:rsidRPr="002C3EC3" w:rsidRDefault="00A91F49" w:rsidP="00A91F49">
      <w:pPr>
        <w:pStyle w:val="a8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2F6F7A11" w14:textId="77777777" w:rsidR="00C52A29" w:rsidRDefault="00C52A29" w:rsidP="00106A64">
      <w:pPr>
        <w:pStyle w:val="a8"/>
        <w:shd w:val="clear" w:color="auto" w:fill="FFFFFF"/>
        <w:spacing w:before="0" w:beforeAutospacing="0" w:after="0" w:afterAutospacing="0"/>
      </w:pPr>
      <w:r w:rsidRPr="002C3EC3">
        <w:t>1.Теннис. Примерная программа спортивной подготовки для детско-юношеских спортивных школ, специализированных детско-юношеских школ олимпийского резерва/ под общ</w:t>
      </w:r>
      <w:proofErr w:type="gramStart"/>
      <w:r w:rsidRPr="002C3EC3">
        <w:t>.</w:t>
      </w:r>
      <w:proofErr w:type="gramEnd"/>
      <w:r w:rsidRPr="002C3EC3">
        <w:t xml:space="preserve"> </w:t>
      </w:r>
      <w:proofErr w:type="gramStart"/>
      <w:r w:rsidRPr="002C3EC3">
        <w:t>р</w:t>
      </w:r>
      <w:proofErr w:type="gramEnd"/>
      <w:r w:rsidRPr="002C3EC3">
        <w:t xml:space="preserve">ед. Проф. В. А. Голенко, проф. А. П. </w:t>
      </w:r>
      <w:proofErr w:type="spellStart"/>
      <w:r w:rsidRPr="002C3EC3">
        <w:t>Скородумовой</w:t>
      </w:r>
      <w:proofErr w:type="spellEnd"/>
      <w:r w:rsidRPr="002C3EC3">
        <w:t>. - М.: Советский спорт, 2005;</w:t>
      </w:r>
    </w:p>
    <w:p w14:paraId="5F1697EB" w14:textId="77777777" w:rsidR="00106A64" w:rsidRPr="002C3EC3" w:rsidRDefault="00106A64" w:rsidP="00106A64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14:paraId="460E4D20" w14:textId="77777777" w:rsidR="00BA422F" w:rsidRDefault="00C52A29" w:rsidP="00106A64">
      <w:pPr>
        <w:pStyle w:val="a8"/>
        <w:shd w:val="clear" w:color="auto" w:fill="FFFFFF"/>
        <w:spacing w:before="0" w:beforeAutospacing="0" w:after="0" w:afterAutospacing="0"/>
      </w:pPr>
      <w:r w:rsidRPr="002C3EC3">
        <w:t>2.Кондратьева Г</w:t>
      </w:r>
      <w:r w:rsidR="004C4315" w:rsidRPr="002C3EC3">
        <w:t>.А. Теннис в спортивных школах;</w:t>
      </w:r>
      <w:r w:rsidRPr="002C3EC3">
        <w:t xml:space="preserve"> Кондратьева Г.А., </w:t>
      </w:r>
      <w:proofErr w:type="spellStart"/>
      <w:r w:rsidRPr="002C3EC3">
        <w:t>Шокин</w:t>
      </w:r>
      <w:proofErr w:type="spellEnd"/>
      <w:r w:rsidRPr="002C3EC3">
        <w:t xml:space="preserve"> А.И. - М.: Физкультура и спорт, 1975;</w:t>
      </w:r>
    </w:p>
    <w:p w14:paraId="00CEF3C8" w14:textId="77777777" w:rsidR="00106A64" w:rsidRDefault="00106A64" w:rsidP="00106A64">
      <w:pPr>
        <w:pStyle w:val="a8"/>
        <w:shd w:val="clear" w:color="auto" w:fill="FFFFFF"/>
        <w:spacing w:before="0" w:beforeAutospacing="0" w:after="0" w:afterAutospacing="0"/>
      </w:pPr>
    </w:p>
    <w:p w14:paraId="490F1263" w14:textId="2DB19ACB" w:rsidR="00C52A29" w:rsidRDefault="00C52A29" w:rsidP="00106A64">
      <w:pPr>
        <w:pStyle w:val="a8"/>
        <w:shd w:val="clear" w:color="auto" w:fill="FFFFFF"/>
        <w:spacing w:before="0" w:beforeAutospacing="0" w:after="0" w:afterAutospacing="0"/>
      </w:pPr>
      <w:r w:rsidRPr="002C3EC3">
        <w:t xml:space="preserve">3.Программы средней школы: </w:t>
      </w:r>
      <w:proofErr w:type="gramStart"/>
      <w:r w:rsidRPr="002C3EC3">
        <w:t>Физическая культура (внеклассная работа) баскетбол, футбол, теннис, настольный теннис, фигурное катание, русские шашки, международные шашки.</w:t>
      </w:r>
      <w:proofErr w:type="gramEnd"/>
      <w:r w:rsidRPr="002C3EC3">
        <w:t xml:space="preserve"> - М.: Просвещение, 1982.</w:t>
      </w:r>
    </w:p>
    <w:p w14:paraId="1E6AF83B" w14:textId="77777777" w:rsidR="00106A64" w:rsidRPr="002C3EC3" w:rsidRDefault="00106A64" w:rsidP="00106A64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14:paraId="62412CEA" w14:textId="77777777" w:rsidR="00C52A29" w:rsidRPr="002C3EC3" w:rsidRDefault="004C4315" w:rsidP="00106A64">
      <w:pPr>
        <w:pStyle w:val="a8"/>
        <w:spacing w:before="0" w:beforeAutospacing="0" w:after="0" w:afterAutospacing="0"/>
      </w:pPr>
      <w:r w:rsidRPr="002C3EC3">
        <w:t>4</w:t>
      </w:r>
      <w:r w:rsidR="00C52A29" w:rsidRPr="002C3EC3">
        <w:t xml:space="preserve">. Голенко В.А. Азбука тенниса / В.А. Голенко, А.П. </w:t>
      </w:r>
      <w:proofErr w:type="spellStart"/>
      <w:r w:rsidR="00C52A29" w:rsidRPr="002C3EC3">
        <w:t>Скородумова</w:t>
      </w:r>
      <w:proofErr w:type="spellEnd"/>
      <w:r w:rsidR="00C52A29" w:rsidRPr="002C3EC3">
        <w:t>, Ш.А.</w:t>
      </w:r>
    </w:p>
    <w:p w14:paraId="7964FBC0" w14:textId="77777777" w:rsidR="00C52A29" w:rsidRDefault="00C52A29" w:rsidP="00106A64">
      <w:pPr>
        <w:pStyle w:val="a8"/>
        <w:spacing w:before="0" w:beforeAutospacing="0" w:after="0" w:afterAutospacing="0"/>
      </w:pPr>
      <w:r w:rsidRPr="002C3EC3">
        <w:t xml:space="preserve">Тарпищев. – М.: </w:t>
      </w:r>
      <w:proofErr w:type="spellStart"/>
      <w:r w:rsidRPr="002C3EC3">
        <w:t>Дедалус</w:t>
      </w:r>
      <w:proofErr w:type="spellEnd"/>
      <w:r w:rsidRPr="002C3EC3">
        <w:t>, 2003.</w:t>
      </w:r>
    </w:p>
    <w:p w14:paraId="2DF18566" w14:textId="77777777" w:rsidR="00106A64" w:rsidRPr="002C3EC3" w:rsidRDefault="00106A64" w:rsidP="00106A64">
      <w:pPr>
        <w:pStyle w:val="a8"/>
        <w:spacing w:before="0" w:beforeAutospacing="0" w:after="0" w:afterAutospacing="0"/>
      </w:pPr>
    </w:p>
    <w:p w14:paraId="321AE06C" w14:textId="77777777" w:rsidR="00C52A29" w:rsidRPr="002C3EC3" w:rsidRDefault="004C4315" w:rsidP="00106A64">
      <w:pPr>
        <w:pStyle w:val="a8"/>
        <w:spacing w:before="0" w:beforeAutospacing="0" w:after="0" w:afterAutospacing="0"/>
      </w:pPr>
      <w:r w:rsidRPr="002C3EC3">
        <w:t>5</w:t>
      </w:r>
      <w:r w:rsidR="00C52A29" w:rsidRPr="002C3EC3">
        <w:t xml:space="preserve">. Голенко В.А. Школа тенниса / В.А. Голенко, А.П. </w:t>
      </w:r>
      <w:proofErr w:type="spellStart"/>
      <w:r w:rsidR="00C52A29" w:rsidRPr="002C3EC3">
        <w:t>Скородумова</w:t>
      </w:r>
      <w:proofErr w:type="spellEnd"/>
      <w:r w:rsidR="00C52A29" w:rsidRPr="002C3EC3">
        <w:t>, Ш.А.</w:t>
      </w:r>
    </w:p>
    <w:p w14:paraId="4A968EAA" w14:textId="77777777" w:rsidR="00BA422F" w:rsidRDefault="00C52A29" w:rsidP="00106A64">
      <w:pPr>
        <w:pStyle w:val="a8"/>
        <w:spacing w:before="0" w:beforeAutospacing="0" w:after="0" w:afterAutospacing="0"/>
      </w:pPr>
      <w:r w:rsidRPr="002C3EC3">
        <w:t xml:space="preserve">Тарпищев. – М.: </w:t>
      </w:r>
      <w:proofErr w:type="spellStart"/>
      <w:r w:rsidRPr="002C3EC3">
        <w:t>Дедалус</w:t>
      </w:r>
      <w:proofErr w:type="spellEnd"/>
      <w:r w:rsidRPr="002C3EC3">
        <w:t>, 2001.</w:t>
      </w:r>
    </w:p>
    <w:p w14:paraId="2597747F" w14:textId="77777777" w:rsidR="00106A64" w:rsidRDefault="00106A64" w:rsidP="00106A64">
      <w:pPr>
        <w:pStyle w:val="a8"/>
        <w:spacing w:before="0" w:beforeAutospacing="0" w:after="0" w:afterAutospacing="0"/>
      </w:pPr>
    </w:p>
    <w:p w14:paraId="12888E49" w14:textId="0CEBF1FE" w:rsidR="00C52A29" w:rsidRPr="002C3EC3" w:rsidRDefault="004C4315" w:rsidP="00106A64">
      <w:pPr>
        <w:pStyle w:val="a8"/>
        <w:spacing w:before="0" w:beforeAutospacing="0" w:after="0" w:afterAutospacing="0"/>
      </w:pPr>
      <w:r w:rsidRPr="002C3EC3">
        <w:t>6</w:t>
      </w:r>
      <w:r w:rsidR="00C52A29" w:rsidRPr="002C3EC3">
        <w:t xml:space="preserve">. Журавлева А.Ю. Игры и упражнения при </w:t>
      </w:r>
      <w:r w:rsidRPr="002C3EC3">
        <w:t xml:space="preserve">обучении детей основам тенниса. </w:t>
      </w:r>
      <w:r w:rsidR="00C52A29" w:rsidRPr="002C3EC3">
        <w:t xml:space="preserve"> </w:t>
      </w:r>
    </w:p>
    <w:p w14:paraId="1BC736B3" w14:textId="77777777" w:rsidR="00C52A29" w:rsidRPr="002C3EC3" w:rsidRDefault="004C4315" w:rsidP="00106A64">
      <w:pPr>
        <w:pStyle w:val="a8"/>
      </w:pPr>
      <w:r w:rsidRPr="002C3EC3">
        <w:rPr>
          <w:rStyle w:val="a9"/>
          <w:b w:val="0"/>
        </w:rPr>
        <w:t>7. А.Ю. Журавлева</w:t>
      </w:r>
      <w:proofErr w:type="gramStart"/>
      <w:r w:rsidRPr="002C3EC3">
        <w:rPr>
          <w:rStyle w:val="a9"/>
          <w:b w:val="0"/>
        </w:rPr>
        <w:t xml:space="preserve"> .</w:t>
      </w:r>
      <w:proofErr w:type="gramEnd"/>
      <w:r w:rsidR="00C52A29" w:rsidRPr="002C3EC3">
        <w:rPr>
          <w:rStyle w:val="a9"/>
          <w:b w:val="0"/>
        </w:rPr>
        <w:t xml:space="preserve"> Теннис. Теория и практика. Научно-методический сборник. – М.:</w:t>
      </w:r>
      <w:r w:rsidRPr="002C3EC3">
        <w:rPr>
          <w:rStyle w:val="a9"/>
          <w:b w:val="0"/>
        </w:rPr>
        <w:t xml:space="preserve"> </w:t>
      </w:r>
      <w:r w:rsidR="00C52A29" w:rsidRPr="002C3EC3">
        <w:t>2012. – С. 18 –30.</w:t>
      </w:r>
    </w:p>
    <w:p w14:paraId="610E1188" w14:textId="77777777" w:rsidR="00BA422F" w:rsidRDefault="004C4315" w:rsidP="00106A64">
      <w:pPr>
        <w:pStyle w:val="a8"/>
      </w:pPr>
      <w:r w:rsidRPr="002C3EC3">
        <w:t>8</w:t>
      </w:r>
      <w:r w:rsidR="00C52A29" w:rsidRPr="002C3EC3">
        <w:t xml:space="preserve">. Журавлева А.Ю. Большие </w:t>
      </w:r>
      <w:r w:rsidRPr="002C3EC3">
        <w:t>возможности маленькой ракетки</w:t>
      </w:r>
      <w:proofErr w:type="gramStart"/>
      <w:r w:rsidRPr="002C3EC3">
        <w:t xml:space="preserve"> .</w:t>
      </w:r>
      <w:proofErr w:type="gramEnd"/>
      <w:r w:rsidRPr="002C3EC3">
        <w:t xml:space="preserve"> </w:t>
      </w:r>
      <w:proofErr w:type="spellStart"/>
      <w:r w:rsidRPr="002C3EC3">
        <w:t>А.Ю.Журавлева</w:t>
      </w:r>
      <w:proofErr w:type="spellEnd"/>
      <w:r w:rsidRPr="002C3EC3">
        <w:t xml:space="preserve">  «</w:t>
      </w:r>
      <w:r w:rsidR="00C52A29" w:rsidRPr="002C3EC3">
        <w:t xml:space="preserve"> Спорт в школе</w:t>
      </w:r>
      <w:r w:rsidRPr="002C3EC3">
        <w:t>»,</w:t>
      </w:r>
      <w:r w:rsidR="00C52A29" w:rsidRPr="002C3EC3">
        <w:t xml:space="preserve"> – 2012. – N3. – С. 9–10.</w:t>
      </w:r>
    </w:p>
    <w:p w14:paraId="073925E7" w14:textId="73C36672" w:rsidR="00C52A29" w:rsidRPr="002C3EC3" w:rsidRDefault="004C4315" w:rsidP="00106A64">
      <w:pPr>
        <w:pStyle w:val="a8"/>
      </w:pPr>
      <w:r w:rsidRPr="002C3EC3">
        <w:t>9</w:t>
      </w:r>
      <w:r w:rsidR="00C52A29" w:rsidRPr="002C3EC3">
        <w:t>. Журавлева А.Ю. С ракеткой и без нее. Ур</w:t>
      </w:r>
      <w:r w:rsidRPr="002C3EC3">
        <w:t xml:space="preserve">оки тенниса в начальной школе.  А.Ю. Журавлева </w:t>
      </w:r>
      <w:r w:rsidR="00C52A29" w:rsidRPr="002C3EC3">
        <w:t xml:space="preserve"> Спо</w:t>
      </w:r>
      <w:proofErr w:type="gramStart"/>
      <w:r w:rsidR="00C52A29" w:rsidRPr="002C3EC3">
        <w:t>рт в шк</w:t>
      </w:r>
      <w:proofErr w:type="gramEnd"/>
      <w:r w:rsidR="00C52A29" w:rsidRPr="002C3EC3">
        <w:t>оле. – 2012. – N4. – С. 20–21.</w:t>
      </w:r>
    </w:p>
    <w:p w14:paraId="366FCCA9" w14:textId="77777777" w:rsidR="00C52A29" w:rsidRPr="002C3EC3" w:rsidRDefault="004C4315" w:rsidP="00106A64">
      <w:pPr>
        <w:pStyle w:val="a8"/>
      </w:pPr>
      <w:r w:rsidRPr="002C3EC3">
        <w:t>10</w:t>
      </w:r>
      <w:r w:rsidR="00C52A29" w:rsidRPr="002C3EC3">
        <w:t>. Иванова Т.С. Путь к мастерству. Организационные и методические осно</w:t>
      </w:r>
      <w:r w:rsidRPr="002C3EC3">
        <w:t xml:space="preserve">вы подготовки юных теннисистов. </w:t>
      </w:r>
      <w:r w:rsidR="00C52A29" w:rsidRPr="002C3EC3">
        <w:t xml:space="preserve"> Т.С. Иванова. – М.: </w:t>
      </w:r>
      <w:proofErr w:type="spellStart"/>
      <w:r w:rsidR="00C52A29" w:rsidRPr="002C3EC3">
        <w:t>Таис</w:t>
      </w:r>
      <w:proofErr w:type="spellEnd"/>
      <w:r w:rsidR="00C52A29" w:rsidRPr="002C3EC3">
        <w:t>-спорт, 1993.</w:t>
      </w:r>
    </w:p>
    <w:p w14:paraId="7A0B3CA4" w14:textId="77777777" w:rsidR="00C52A29" w:rsidRPr="002C3EC3" w:rsidRDefault="004C4315" w:rsidP="00106A64">
      <w:pPr>
        <w:pStyle w:val="a8"/>
        <w:spacing w:before="0" w:beforeAutospacing="0" w:after="0" w:afterAutospacing="0"/>
      </w:pPr>
      <w:r w:rsidRPr="002C3EC3">
        <w:t>12</w:t>
      </w:r>
      <w:r w:rsidR="00C52A29" w:rsidRPr="002C3EC3">
        <w:t>. ИТФ. Программа школьной теннисной инициативы: руководство для тренера:</w:t>
      </w:r>
    </w:p>
    <w:p w14:paraId="1C226A33" w14:textId="77777777" w:rsidR="00C52A29" w:rsidRDefault="00C52A29" w:rsidP="00106A64">
      <w:pPr>
        <w:pStyle w:val="a8"/>
        <w:spacing w:before="0" w:beforeAutospacing="0" w:after="0" w:afterAutospacing="0"/>
      </w:pPr>
      <w:r w:rsidRPr="002C3EC3">
        <w:t>материалы семинара.</w:t>
      </w:r>
      <w:r w:rsidR="004C4315" w:rsidRPr="002C3EC3">
        <w:t xml:space="preserve"> </w:t>
      </w:r>
      <w:r w:rsidRPr="002C3EC3">
        <w:t xml:space="preserve"> Самиздат, 1999.</w:t>
      </w:r>
    </w:p>
    <w:p w14:paraId="08C1A83C" w14:textId="77777777" w:rsidR="00106A64" w:rsidRPr="002C3EC3" w:rsidRDefault="00106A64" w:rsidP="00106A64">
      <w:pPr>
        <w:pStyle w:val="a8"/>
        <w:spacing w:before="0" w:beforeAutospacing="0" w:after="0" w:afterAutospacing="0"/>
      </w:pPr>
    </w:p>
    <w:p w14:paraId="6F50DB80" w14:textId="77777777" w:rsidR="00C52A29" w:rsidRPr="002C3EC3" w:rsidRDefault="004C4315" w:rsidP="00106A64">
      <w:pPr>
        <w:pStyle w:val="a8"/>
        <w:spacing w:before="0" w:beforeAutospacing="0" w:after="0" w:afterAutospacing="0"/>
      </w:pPr>
      <w:r w:rsidRPr="002C3EC3">
        <w:t>13</w:t>
      </w:r>
      <w:r w:rsidR="00C52A29" w:rsidRPr="002C3EC3">
        <w:t>. Преображенская Л.Д. Как воспитать теннисную звезду: беседы с лучшим детским тренером России по большо</w:t>
      </w:r>
      <w:r w:rsidRPr="002C3EC3">
        <w:t>му теннису Л.Д. Преображенской</w:t>
      </w:r>
      <w:proofErr w:type="gramStart"/>
      <w:r w:rsidRPr="002C3EC3">
        <w:t xml:space="preserve"> ,</w:t>
      </w:r>
      <w:proofErr w:type="gramEnd"/>
      <w:r w:rsidR="00C52A29" w:rsidRPr="002C3EC3">
        <w:t xml:space="preserve"> Л.Д.</w:t>
      </w:r>
    </w:p>
    <w:p w14:paraId="0C01A774" w14:textId="77777777" w:rsidR="00C52A29" w:rsidRPr="002C3EC3" w:rsidRDefault="00C52A29" w:rsidP="00106A64">
      <w:pPr>
        <w:pStyle w:val="a8"/>
        <w:spacing w:before="0" w:beforeAutospacing="0" w:after="0" w:afterAutospacing="0"/>
      </w:pPr>
      <w:r w:rsidRPr="002C3EC3">
        <w:t>Преображенская, Г.Ф. Баширова. – М.: Советский спорт, 2006.</w:t>
      </w:r>
    </w:p>
    <w:p w14:paraId="67925E76" w14:textId="1781E350" w:rsidR="00C81924" w:rsidRPr="002C3EC3" w:rsidRDefault="004C4315" w:rsidP="00E85067">
      <w:pPr>
        <w:pStyle w:val="a8"/>
        <w:rPr>
          <w:sz w:val="26"/>
          <w:szCs w:val="26"/>
        </w:rPr>
      </w:pPr>
      <w:r w:rsidRPr="002C3EC3">
        <w:t>14</w:t>
      </w:r>
      <w:r w:rsidR="00C52A29" w:rsidRPr="002C3EC3">
        <w:t xml:space="preserve">. </w:t>
      </w:r>
      <w:proofErr w:type="spellStart"/>
      <w:r w:rsidR="00C52A29" w:rsidRPr="002C3EC3">
        <w:t>Поляев</w:t>
      </w:r>
      <w:proofErr w:type="spellEnd"/>
      <w:r w:rsidR="00C52A29" w:rsidRPr="002C3EC3">
        <w:t xml:space="preserve"> Б.А., Румянцев А.Г., Иванова Г.Е., Выходец И.Т. Коррекция нарушений осанки в процессе физического воспит</w:t>
      </w:r>
      <w:r w:rsidRPr="002C3EC3">
        <w:t>ания: Практическое руководство,</w:t>
      </w:r>
      <w:r w:rsidR="00C52A29" w:rsidRPr="002C3EC3">
        <w:t xml:space="preserve"> </w:t>
      </w:r>
      <w:proofErr w:type="spellStart"/>
      <w:r w:rsidR="00C52A29" w:rsidRPr="002C3EC3">
        <w:t>Поляев</w:t>
      </w:r>
      <w:proofErr w:type="spellEnd"/>
      <w:r w:rsidR="00C52A29" w:rsidRPr="002C3EC3">
        <w:t xml:space="preserve"> Б.А., Румянцев А.Г., Иванова Г.Е., Выходец И.Т. – М.: РАСМИРБИ, 2003</w:t>
      </w:r>
      <w:r w:rsidR="00C52A29" w:rsidRPr="002C3EC3">
        <w:rPr>
          <w:sz w:val="26"/>
          <w:szCs w:val="26"/>
        </w:rPr>
        <w:t>.</w:t>
      </w:r>
    </w:p>
    <w:p w14:paraId="753ED42B" w14:textId="77777777" w:rsidR="00C81924" w:rsidRPr="00CE4DFD" w:rsidRDefault="00C81924" w:rsidP="00BA422F">
      <w:pPr>
        <w:ind w:left="360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81924" w:rsidRPr="00CE4DFD" w:rsidSect="00733999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6E8D" w14:textId="77777777" w:rsidR="00627A7C" w:rsidRDefault="00627A7C" w:rsidP="005D0A6F">
      <w:pPr>
        <w:spacing w:after="0" w:line="240" w:lineRule="auto"/>
      </w:pPr>
      <w:r>
        <w:separator/>
      </w:r>
    </w:p>
  </w:endnote>
  <w:endnote w:type="continuationSeparator" w:id="0">
    <w:p w14:paraId="094BC680" w14:textId="77777777" w:rsidR="00627A7C" w:rsidRDefault="00627A7C" w:rsidP="005D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4742"/>
      <w:docPartObj>
        <w:docPartGallery w:val="Page Numbers (Bottom of Page)"/>
        <w:docPartUnique/>
      </w:docPartObj>
    </w:sdtPr>
    <w:sdtEndPr/>
    <w:sdtContent>
      <w:p w14:paraId="6C0A1CB9" w14:textId="2F8186EE" w:rsidR="00F3305E" w:rsidRDefault="00F330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4CD">
          <w:rPr>
            <w:noProof/>
          </w:rPr>
          <w:t>22</w:t>
        </w:r>
        <w:r>
          <w:fldChar w:fldCharType="end"/>
        </w:r>
      </w:p>
    </w:sdtContent>
  </w:sdt>
  <w:p w14:paraId="6039CE8B" w14:textId="77777777" w:rsidR="00F3305E" w:rsidRDefault="00F330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87079" w14:textId="77777777" w:rsidR="00627A7C" w:rsidRDefault="00627A7C" w:rsidP="005D0A6F">
      <w:pPr>
        <w:spacing w:after="0" w:line="240" w:lineRule="auto"/>
      </w:pPr>
      <w:r>
        <w:separator/>
      </w:r>
    </w:p>
  </w:footnote>
  <w:footnote w:type="continuationSeparator" w:id="0">
    <w:p w14:paraId="7F1B87F3" w14:textId="77777777" w:rsidR="00627A7C" w:rsidRDefault="00627A7C" w:rsidP="005D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7E"/>
    <w:multiLevelType w:val="hybridMultilevel"/>
    <w:tmpl w:val="00000035"/>
    <w:lvl w:ilvl="0" w:tplc="000007C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7E5"/>
    <w:multiLevelType w:val="hybridMultilevel"/>
    <w:tmpl w:val="73645908"/>
    <w:lvl w:ilvl="0" w:tplc="000049F7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02A8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69"/>
    <w:multiLevelType w:val="hybridMultilevel"/>
    <w:tmpl w:val="00006A15"/>
    <w:lvl w:ilvl="0" w:tplc="00004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BA5C01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7">
    <w:nsid w:val="150D497A"/>
    <w:multiLevelType w:val="hybridMultilevel"/>
    <w:tmpl w:val="3F3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800"/>
    <w:multiLevelType w:val="multilevel"/>
    <w:tmpl w:val="77102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AD0E95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0">
    <w:nsid w:val="42BA1EB2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1">
    <w:nsid w:val="45A34196"/>
    <w:multiLevelType w:val="hybridMultilevel"/>
    <w:tmpl w:val="BA3A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193C"/>
    <w:multiLevelType w:val="hybridMultilevel"/>
    <w:tmpl w:val="3F3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639C9"/>
    <w:multiLevelType w:val="hybridMultilevel"/>
    <w:tmpl w:val="3F3A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01073"/>
    <w:multiLevelType w:val="hybridMultilevel"/>
    <w:tmpl w:val="7D94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C5958"/>
    <w:multiLevelType w:val="hybridMultilevel"/>
    <w:tmpl w:val="B344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F2688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43"/>
    <w:rsid w:val="00001816"/>
    <w:rsid w:val="00006777"/>
    <w:rsid w:val="00010FA8"/>
    <w:rsid w:val="00015176"/>
    <w:rsid w:val="00023239"/>
    <w:rsid w:val="000349BD"/>
    <w:rsid w:val="000374CD"/>
    <w:rsid w:val="00040DF8"/>
    <w:rsid w:val="00042837"/>
    <w:rsid w:val="00050840"/>
    <w:rsid w:val="000561E6"/>
    <w:rsid w:val="000601E5"/>
    <w:rsid w:val="00063395"/>
    <w:rsid w:val="000745DA"/>
    <w:rsid w:val="00077B41"/>
    <w:rsid w:val="00095336"/>
    <w:rsid w:val="00096C12"/>
    <w:rsid w:val="000A21E7"/>
    <w:rsid w:val="000B3786"/>
    <w:rsid w:val="000B47E9"/>
    <w:rsid w:val="000C2B69"/>
    <w:rsid w:val="000C3150"/>
    <w:rsid w:val="000C49DF"/>
    <w:rsid w:val="000C57D8"/>
    <w:rsid w:val="000D1827"/>
    <w:rsid w:val="001006F4"/>
    <w:rsid w:val="001022B2"/>
    <w:rsid w:val="00106A64"/>
    <w:rsid w:val="00112B9D"/>
    <w:rsid w:val="001142F8"/>
    <w:rsid w:val="001165AE"/>
    <w:rsid w:val="00121601"/>
    <w:rsid w:val="0013121C"/>
    <w:rsid w:val="00135CE2"/>
    <w:rsid w:val="001420FD"/>
    <w:rsid w:val="00147C3D"/>
    <w:rsid w:val="0015533B"/>
    <w:rsid w:val="00163B16"/>
    <w:rsid w:val="0017156E"/>
    <w:rsid w:val="00171B29"/>
    <w:rsid w:val="0018438E"/>
    <w:rsid w:val="001850C9"/>
    <w:rsid w:val="001862C4"/>
    <w:rsid w:val="001940F3"/>
    <w:rsid w:val="00194998"/>
    <w:rsid w:val="001B2F91"/>
    <w:rsid w:val="001C43CE"/>
    <w:rsid w:val="001C6032"/>
    <w:rsid w:val="001D1A43"/>
    <w:rsid w:val="001D5FD7"/>
    <w:rsid w:val="001D7CEE"/>
    <w:rsid w:val="001E0E8A"/>
    <w:rsid w:val="001E1684"/>
    <w:rsid w:val="001E3877"/>
    <w:rsid w:val="001F0FFA"/>
    <w:rsid w:val="001F21AE"/>
    <w:rsid w:val="001F38B0"/>
    <w:rsid w:val="001F6C42"/>
    <w:rsid w:val="001F6D97"/>
    <w:rsid w:val="002001AD"/>
    <w:rsid w:val="00202952"/>
    <w:rsid w:val="00222740"/>
    <w:rsid w:val="00222E97"/>
    <w:rsid w:val="002373C6"/>
    <w:rsid w:val="00240569"/>
    <w:rsid w:val="002406F9"/>
    <w:rsid w:val="002407ED"/>
    <w:rsid w:val="002421DC"/>
    <w:rsid w:val="00243A49"/>
    <w:rsid w:val="00244106"/>
    <w:rsid w:val="00252286"/>
    <w:rsid w:val="00255D0D"/>
    <w:rsid w:val="0026031B"/>
    <w:rsid w:val="00271DD4"/>
    <w:rsid w:val="00271EC7"/>
    <w:rsid w:val="002729C0"/>
    <w:rsid w:val="00274E4F"/>
    <w:rsid w:val="00291459"/>
    <w:rsid w:val="00291F7F"/>
    <w:rsid w:val="002924A3"/>
    <w:rsid w:val="00293C7E"/>
    <w:rsid w:val="002977C3"/>
    <w:rsid w:val="002A0B5F"/>
    <w:rsid w:val="002A2F72"/>
    <w:rsid w:val="002A5C7B"/>
    <w:rsid w:val="002B2114"/>
    <w:rsid w:val="002B495E"/>
    <w:rsid w:val="002C2DD3"/>
    <w:rsid w:val="002C3840"/>
    <w:rsid w:val="002C3EC3"/>
    <w:rsid w:val="002D508E"/>
    <w:rsid w:val="002E3488"/>
    <w:rsid w:val="002E5452"/>
    <w:rsid w:val="002E65CA"/>
    <w:rsid w:val="002E7DC6"/>
    <w:rsid w:val="002F1705"/>
    <w:rsid w:val="003047FA"/>
    <w:rsid w:val="00304925"/>
    <w:rsid w:val="00305353"/>
    <w:rsid w:val="0030594C"/>
    <w:rsid w:val="00312852"/>
    <w:rsid w:val="00315A4D"/>
    <w:rsid w:val="003173E9"/>
    <w:rsid w:val="00320997"/>
    <w:rsid w:val="00331FEA"/>
    <w:rsid w:val="00341D9C"/>
    <w:rsid w:val="003538B4"/>
    <w:rsid w:val="003650FF"/>
    <w:rsid w:val="003656A4"/>
    <w:rsid w:val="00367F4C"/>
    <w:rsid w:val="003722A2"/>
    <w:rsid w:val="00373BA3"/>
    <w:rsid w:val="0039167F"/>
    <w:rsid w:val="003940FA"/>
    <w:rsid w:val="003960CA"/>
    <w:rsid w:val="003A507D"/>
    <w:rsid w:val="003A509B"/>
    <w:rsid w:val="003B04B5"/>
    <w:rsid w:val="003C17E1"/>
    <w:rsid w:val="003E297D"/>
    <w:rsid w:val="003E5E81"/>
    <w:rsid w:val="003E6C58"/>
    <w:rsid w:val="003E6C7B"/>
    <w:rsid w:val="003F2ED9"/>
    <w:rsid w:val="0040086C"/>
    <w:rsid w:val="00402A14"/>
    <w:rsid w:val="004122A7"/>
    <w:rsid w:val="00414E2C"/>
    <w:rsid w:val="00435C86"/>
    <w:rsid w:val="00443BF0"/>
    <w:rsid w:val="00447A94"/>
    <w:rsid w:val="00450E69"/>
    <w:rsid w:val="00453C62"/>
    <w:rsid w:val="00454623"/>
    <w:rsid w:val="00471E33"/>
    <w:rsid w:val="0047614F"/>
    <w:rsid w:val="004833C3"/>
    <w:rsid w:val="0049051F"/>
    <w:rsid w:val="004A5765"/>
    <w:rsid w:val="004A5AAB"/>
    <w:rsid w:val="004B0CAF"/>
    <w:rsid w:val="004B6A82"/>
    <w:rsid w:val="004B7E25"/>
    <w:rsid w:val="004C2C2C"/>
    <w:rsid w:val="004C4315"/>
    <w:rsid w:val="004D0B29"/>
    <w:rsid w:val="004D744F"/>
    <w:rsid w:val="004F1061"/>
    <w:rsid w:val="005077BC"/>
    <w:rsid w:val="00512814"/>
    <w:rsid w:val="005220FE"/>
    <w:rsid w:val="005315BB"/>
    <w:rsid w:val="00533CE8"/>
    <w:rsid w:val="005356E7"/>
    <w:rsid w:val="0055338A"/>
    <w:rsid w:val="0056048A"/>
    <w:rsid w:val="005607D0"/>
    <w:rsid w:val="00562DA4"/>
    <w:rsid w:val="00566AD9"/>
    <w:rsid w:val="005735EE"/>
    <w:rsid w:val="0059039E"/>
    <w:rsid w:val="005905BB"/>
    <w:rsid w:val="005A6A93"/>
    <w:rsid w:val="005A78D0"/>
    <w:rsid w:val="005B0879"/>
    <w:rsid w:val="005B3114"/>
    <w:rsid w:val="005B75B4"/>
    <w:rsid w:val="005B7DC6"/>
    <w:rsid w:val="005C018D"/>
    <w:rsid w:val="005D0A6F"/>
    <w:rsid w:val="005D2499"/>
    <w:rsid w:val="005D4973"/>
    <w:rsid w:val="005D4A95"/>
    <w:rsid w:val="005E614E"/>
    <w:rsid w:val="005F2A2E"/>
    <w:rsid w:val="005F596D"/>
    <w:rsid w:val="00602E10"/>
    <w:rsid w:val="0060497C"/>
    <w:rsid w:val="006078BD"/>
    <w:rsid w:val="0061423E"/>
    <w:rsid w:val="00614EA5"/>
    <w:rsid w:val="00621942"/>
    <w:rsid w:val="00627A7C"/>
    <w:rsid w:val="0063077E"/>
    <w:rsid w:val="00635822"/>
    <w:rsid w:val="00644223"/>
    <w:rsid w:val="00645A48"/>
    <w:rsid w:val="00650E22"/>
    <w:rsid w:val="0065277D"/>
    <w:rsid w:val="00660C1C"/>
    <w:rsid w:val="0066333B"/>
    <w:rsid w:val="00673492"/>
    <w:rsid w:val="00677205"/>
    <w:rsid w:val="00680491"/>
    <w:rsid w:val="00683912"/>
    <w:rsid w:val="006845BA"/>
    <w:rsid w:val="00690A91"/>
    <w:rsid w:val="006A6129"/>
    <w:rsid w:val="006B1B81"/>
    <w:rsid w:val="006B229E"/>
    <w:rsid w:val="006B6CD8"/>
    <w:rsid w:val="006D5D5D"/>
    <w:rsid w:val="006E3BB6"/>
    <w:rsid w:val="006F2625"/>
    <w:rsid w:val="006F32C9"/>
    <w:rsid w:val="006F32F6"/>
    <w:rsid w:val="006F6E91"/>
    <w:rsid w:val="00701097"/>
    <w:rsid w:val="0071000D"/>
    <w:rsid w:val="00710C33"/>
    <w:rsid w:val="00712132"/>
    <w:rsid w:val="00714D31"/>
    <w:rsid w:val="00715C68"/>
    <w:rsid w:val="0073194C"/>
    <w:rsid w:val="00733999"/>
    <w:rsid w:val="0073537A"/>
    <w:rsid w:val="00737B53"/>
    <w:rsid w:val="00743D2F"/>
    <w:rsid w:val="00744EE9"/>
    <w:rsid w:val="007452DE"/>
    <w:rsid w:val="0075092A"/>
    <w:rsid w:val="007517B3"/>
    <w:rsid w:val="007546D2"/>
    <w:rsid w:val="00760AFD"/>
    <w:rsid w:val="0076109F"/>
    <w:rsid w:val="00763E44"/>
    <w:rsid w:val="0076435B"/>
    <w:rsid w:val="00771227"/>
    <w:rsid w:val="00772BB1"/>
    <w:rsid w:val="007761AE"/>
    <w:rsid w:val="00777724"/>
    <w:rsid w:val="007802DD"/>
    <w:rsid w:val="00783B1C"/>
    <w:rsid w:val="00790596"/>
    <w:rsid w:val="007B40E2"/>
    <w:rsid w:val="007B50DC"/>
    <w:rsid w:val="007C32FD"/>
    <w:rsid w:val="007C70CE"/>
    <w:rsid w:val="007D3E8C"/>
    <w:rsid w:val="007E0124"/>
    <w:rsid w:val="007E11C7"/>
    <w:rsid w:val="007E6360"/>
    <w:rsid w:val="007F54AF"/>
    <w:rsid w:val="007F5539"/>
    <w:rsid w:val="008002F0"/>
    <w:rsid w:val="0081183E"/>
    <w:rsid w:val="0081405E"/>
    <w:rsid w:val="008149AC"/>
    <w:rsid w:val="008344D0"/>
    <w:rsid w:val="00834D7C"/>
    <w:rsid w:val="0084724B"/>
    <w:rsid w:val="0085501A"/>
    <w:rsid w:val="00860387"/>
    <w:rsid w:val="00867065"/>
    <w:rsid w:val="00870C4F"/>
    <w:rsid w:val="00876EB5"/>
    <w:rsid w:val="00892E97"/>
    <w:rsid w:val="0089311F"/>
    <w:rsid w:val="0089368D"/>
    <w:rsid w:val="00894E28"/>
    <w:rsid w:val="008A4E2A"/>
    <w:rsid w:val="008B209E"/>
    <w:rsid w:val="008B38ED"/>
    <w:rsid w:val="008B4D88"/>
    <w:rsid w:val="008C27E9"/>
    <w:rsid w:val="008D59C0"/>
    <w:rsid w:val="008E2518"/>
    <w:rsid w:val="008E2BFC"/>
    <w:rsid w:val="00903615"/>
    <w:rsid w:val="009075EB"/>
    <w:rsid w:val="0091084A"/>
    <w:rsid w:val="00912578"/>
    <w:rsid w:val="00912E12"/>
    <w:rsid w:val="0092316B"/>
    <w:rsid w:val="00923CB8"/>
    <w:rsid w:val="00927F5A"/>
    <w:rsid w:val="00933B31"/>
    <w:rsid w:val="009375DA"/>
    <w:rsid w:val="009453D6"/>
    <w:rsid w:val="00950853"/>
    <w:rsid w:val="00955866"/>
    <w:rsid w:val="0096038B"/>
    <w:rsid w:val="009608D9"/>
    <w:rsid w:val="00962A8D"/>
    <w:rsid w:val="00963781"/>
    <w:rsid w:val="00963784"/>
    <w:rsid w:val="00975760"/>
    <w:rsid w:val="00980445"/>
    <w:rsid w:val="009817CC"/>
    <w:rsid w:val="009838A6"/>
    <w:rsid w:val="00984348"/>
    <w:rsid w:val="0098447D"/>
    <w:rsid w:val="009908B0"/>
    <w:rsid w:val="0099708F"/>
    <w:rsid w:val="009A1A43"/>
    <w:rsid w:val="009A3703"/>
    <w:rsid w:val="009A79CE"/>
    <w:rsid w:val="009B178E"/>
    <w:rsid w:val="009B4FB2"/>
    <w:rsid w:val="009C5641"/>
    <w:rsid w:val="009D02D4"/>
    <w:rsid w:val="009D0C6A"/>
    <w:rsid w:val="009D28CB"/>
    <w:rsid w:val="009D3D4A"/>
    <w:rsid w:val="009E5B23"/>
    <w:rsid w:val="009F0C17"/>
    <w:rsid w:val="009F1F64"/>
    <w:rsid w:val="009F4F54"/>
    <w:rsid w:val="009F7CEF"/>
    <w:rsid w:val="00A07B17"/>
    <w:rsid w:val="00A22718"/>
    <w:rsid w:val="00A251F6"/>
    <w:rsid w:val="00A26234"/>
    <w:rsid w:val="00A27D76"/>
    <w:rsid w:val="00A456E1"/>
    <w:rsid w:val="00A547D0"/>
    <w:rsid w:val="00A55E7A"/>
    <w:rsid w:val="00A56809"/>
    <w:rsid w:val="00A56A86"/>
    <w:rsid w:val="00A570A5"/>
    <w:rsid w:val="00A63279"/>
    <w:rsid w:val="00A73E5E"/>
    <w:rsid w:val="00A75E4F"/>
    <w:rsid w:val="00A91F49"/>
    <w:rsid w:val="00AA32D6"/>
    <w:rsid w:val="00AA528E"/>
    <w:rsid w:val="00AB0ED1"/>
    <w:rsid w:val="00AB458F"/>
    <w:rsid w:val="00AB4646"/>
    <w:rsid w:val="00AC0725"/>
    <w:rsid w:val="00AC3D20"/>
    <w:rsid w:val="00AC6747"/>
    <w:rsid w:val="00AE35ED"/>
    <w:rsid w:val="00AF4492"/>
    <w:rsid w:val="00AF605A"/>
    <w:rsid w:val="00B07714"/>
    <w:rsid w:val="00B10B2B"/>
    <w:rsid w:val="00B127A5"/>
    <w:rsid w:val="00B14D1F"/>
    <w:rsid w:val="00B156DB"/>
    <w:rsid w:val="00B2450C"/>
    <w:rsid w:val="00B24A12"/>
    <w:rsid w:val="00B25863"/>
    <w:rsid w:val="00B35675"/>
    <w:rsid w:val="00B44A9B"/>
    <w:rsid w:val="00B44F31"/>
    <w:rsid w:val="00B456EB"/>
    <w:rsid w:val="00B547FF"/>
    <w:rsid w:val="00B65575"/>
    <w:rsid w:val="00B97967"/>
    <w:rsid w:val="00BA422F"/>
    <w:rsid w:val="00BB1498"/>
    <w:rsid w:val="00BB3B20"/>
    <w:rsid w:val="00BC4864"/>
    <w:rsid w:val="00BC5079"/>
    <w:rsid w:val="00BD118D"/>
    <w:rsid w:val="00BE2150"/>
    <w:rsid w:val="00BF5411"/>
    <w:rsid w:val="00C0762A"/>
    <w:rsid w:val="00C12C48"/>
    <w:rsid w:val="00C171E4"/>
    <w:rsid w:val="00C17692"/>
    <w:rsid w:val="00C23DEB"/>
    <w:rsid w:val="00C2595F"/>
    <w:rsid w:val="00C2699A"/>
    <w:rsid w:val="00C27A6D"/>
    <w:rsid w:val="00C42B84"/>
    <w:rsid w:val="00C52A29"/>
    <w:rsid w:val="00C56957"/>
    <w:rsid w:val="00C6762D"/>
    <w:rsid w:val="00C71621"/>
    <w:rsid w:val="00C73846"/>
    <w:rsid w:val="00C76D4F"/>
    <w:rsid w:val="00C81924"/>
    <w:rsid w:val="00C842DB"/>
    <w:rsid w:val="00C86B09"/>
    <w:rsid w:val="00C87EBB"/>
    <w:rsid w:val="00C92B54"/>
    <w:rsid w:val="00C94E2F"/>
    <w:rsid w:val="00C9543D"/>
    <w:rsid w:val="00CB0646"/>
    <w:rsid w:val="00CB5459"/>
    <w:rsid w:val="00CB56C1"/>
    <w:rsid w:val="00CB5E29"/>
    <w:rsid w:val="00CB695E"/>
    <w:rsid w:val="00CC1D73"/>
    <w:rsid w:val="00CE48CF"/>
    <w:rsid w:val="00CE4DFD"/>
    <w:rsid w:val="00CE77D9"/>
    <w:rsid w:val="00D006CE"/>
    <w:rsid w:val="00D02EBC"/>
    <w:rsid w:val="00D02F18"/>
    <w:rsid w:val="00D04C6E"/>
    <w:rsid w:val="00D05F29"/>
    <w:rsid w:val="00D15BC5"/>
    <w:rsid w:val="00D229B5"/>
    <w:rsid w:val="00D24025"/>
    <w:rsid w:val="00D2702D"/>
    <w:rsid w:val="00D31A9C"/>
    <w:rsid w:val="00D37302"/>
    <w:rsid w:val="00D462C7"/>
    <w:rsid w:val="00D552C1"/>
    <w:rsid w:val="00D55E24"/>
    <w:rsid w:val="00D66860"/>
    <w:rsid w:val="00D72B8A"/>
    <w:rsid w:val="00D73747"/>
    <w:rsid w:val="00D77ECB"/>
    <w:rsid w:val="00D81540"/>
    <w:rsid w:val="00D85CF6"/>
    <w:rsid w:val="00D905A1"/>
    <w:rsid w:val="00D97A2E"/>
    <w:rsid w:val="00DA07AA"/>
    <w:rsid w:val="00DA2B67"/>
    <w:rsid w:val="00DA697C"/>
    <w:rsid w:val="00DA7EB6"/>
    <w:rsid w:val="00DB2C56"/>
    <w:rsid w:val="00DB42D4"/>
    <w:rsid w:val="00DB4A4B"/>
    <w:rsid w:val="00DB4B9B"/>
    <w:rsid w:val="00DC0988"/>
    <w:rsid w:val="00DC3B2B"/>
    <w:rsid w:val="00DD1EC5"/>
    <w:rsid w:val="00DD3AA7"/>
    <w:rsid w:val="00DE43F5"/>
    <w:rsid w:val="00E0490E"/>
    <w:rsid w:val="00E06B81"/>
    <w:rsid w:val="00E105FB"/>
    <w:rsid w:val="00E110A6"/>
    <w:rsid w:val="00E12987"/>
    <w:rsid w:val="00E1721C"/>
    <w:rsid w:val="00E214DE"/>
    <w:rsid w:val="00E219B0"/>
    <w:rsid w:val="00E24239"/>
    <w:rsid w:val="00E33128"/>
    <w:rsid w:val="00E34C38"/>
    <w:rsid w:val="00E40288"/>
    <w:rsid w:val="00E441B8"/>
    <w:rsid w:val="00E4795C"/>
    <w:rsid w:val="00E529EA"/>
    <w:rsid w:val="00E545E6"/>
    <w:rsid w:val="00E560F8"/>
    <w:rsid w:val="00E61D3D"/>
    <w:rsid w:val="00E71D29"/>
    <w:rsid w:val="00E85067"/>
    <w:rsid w:val="00E93D40"/>
    <w:rsid w:val="00E96F7B"/>
    <w:rsid w:val="00E97626"/>
    <w:rsid w:val="00EB19EA"/>
    <w:rsid w:val="00EB361C"/>
    <w:rsid w:val="00EC0823"/>
    <w:rsid w:val="00EC0A77"/>
    <w:rsid w:val="00EC232D"/>
    <w:rsid w:val="00EF2CF6"/>
    <w:rsid w:val="00EF3E74"/>
    <w:rsid w:val="00F11589"/>
    <w:rsid w:val="00F15808"/>
    <w:rsid w:val="00F2793E"/>
    <w:rsid w:val="00F32CAF"/>
    <w:rsid w:val="00F3305E"/>
    <w:rsid w:val="00F334D2"/>
    <w:rsid w:val="00F50C7C"/>
    <w:rsid w:val="00F5589F"/>
    <w:rsid w:val="00F92D0C"/>
    <w:rsid w:val="00F940F1"/>
    <w:rsid w:val="00F9776E"/>
    <w:rsid w:val="00FA2A1E"/>
    <w:rsid w:val="00FA62E0"/>
    <w:rsid w:val="00FA710F"/>
    <w:rsid w:val="00FB1ECB"/>
    <w:rsid w:val="00FC1D79"/>
    <w:rsid w:val="00FC69D9"/>
    <w:rsid w:val="00FD049E"/>
    <w:rsid w:val="00FD5629"/>
    <w:rsid w:val="00FE10B9"/>
    <w:rsid w:val="00FE794F"/>
    <w:rsid w:val="00FF03E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6A"/>
    <w:pPr>
      <w:ind w:left="720"/>
      <w:contextualSpacing/>
    </w:pPr>
  </w:style>
  <w:style w:type="table" w:styleId="a4">
    <w:name w:val="Table Grid"/>
    <w:basedOn w:val="a1"/>
    <w:uiPriority w:val="59"/>
    <w:rsid w:val="005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12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2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E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194998"/>
    <w:rPr>
      <w:strike w:val="0"/>
      <w:dstrike w:val="0"/>
      <w:color w:val="0066CC"/>
      <w:u w:val="none"/>
      <w:effect w:val="none"/>
    </w:rPr>
  </w:style>
  <w:style w:type="paragraph" w:styleId="a8">
    <w:name w:val="Normal (Web)"/>
    <w:basedOn w:val="a"/>
    <w:uiPriority w:val="99"/>
    <w:unhideWhenUsed/>
    <w:rsid w:val="00C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C48"/>
    <w:rPr>
      <w:b/>
      <w:bCs/>
    </w:rPr>
  </w:style>
  <w:style w:type="paragraph" w:styleId="aa">
    <w:name w:val="header"/>
    <w:basedOn w:val="a"/>
    <w:link w:val="ab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A6F"/>
  </w:style>
  <w:style w:type="paragraph" w:styleId="ac">
    <w:name w:val="footer"/>
    <w:basedOn w:val="a"/>
    <w:link w:val="ad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A6F"/>
  </w:style>
  <w:style w:type="paragraph" w:styleId="ae">
    <w:name w:val="Balloon Text"/>
    <w:basedOn w:val="a"/>
    <w:link w:val="af"/>
    <w:uiPriority w:val="99"/>
    <w:semiHidden/>
    <w:unhideWhenUsed/>
    <w:rsid w:val="00F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ECB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73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6A"/>
    <w:pPr>
      <w:ind w:left="720"/>
      <w:contextualSpacing/>
    </w:pPr>
  </w:style>
  <w:style w:type="table" w:styleId="a4">
    <w:name w:val="Table Grid"/>
    <w:basedOn w:val="a1"/>
    <w:uiPriority w:val="59"/>
    <w:rsid w:val="005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12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2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E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194998"/>
    <w:rPr>
      <w:strike w:val="0"/>
      <w:dstrike w:val="0"/>
      <w:color w:val="0066CC"/>
      <w:u w:val="none"/>
      <w:effect w:val="none"/>
    </w:rPr>
  </w:style>
  <w:style w:type="paragraph" w:styleId="a8">
    <w:name w:val="Normal (Web)"/>
    <w:basedOn w:val="a"/>
    <w:uiPriority w:val="99"/>
    <w:unhideWhenUsed/>
    <w:rsid w:val="00C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C48"/>
    <w:rPr>
      <w:b/>
      <w:bCs/>
    </w:rPr>
  </w:style>
  <w:style w:type="paragraph" w:styleId="aa">
    <w:name w:val="header"/>
    <w:basedOn w:val="a"/>
    <w:link w:val="ab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A6F"/>
  </w:style>
  <w:style w:type="paragraph" w:styleId="ac">
    <w:name w:val="footer"/>
    <w:basedOn w:val="a"/>
    <w:link w:val="ad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A6F"/>
  </w:style>
  <w:style w:type="paragraph" w:styleId="ae">
    <w:name w:val="Balloon Text"/>
    <w:basedOn w:val="a"/>
    <w:link w:val="af"/>
    <w:uiPriority w:val="99"/>
    <w:semiHidden/>
    <w:unhideWhenUsed/>
    <w:rsid w:val="00F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ECB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73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8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0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81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447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04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791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1373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1945-ABB2-4667-AC5B-43FC03D3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22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337</cp:revision>
  <cp:lastPrinted>2022-11-22T06:35:00Z</cp:lastPrinted>
  <dcterms:created xsi:type="dcterms:W3CDTF">2018-06-21T11:19:00Z</dcterms:created>
  <dcterms:modified xsi:type="dcterms:W3CDTF">2022-12-08T07:14:00Z</dcterms:modified>
</cp:coreProperties>
</file>