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F3E" w:rsidRDefault="00EA5F3E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535742" wp14:editId="37891571">
            <wp:extent cx="5940425" cy="8395983"/>
            <wp:effectExtent l="0" t="0" r="3175" b="5080"/>
            <wp:docPr id="1" name="Рисунок 1" descr="http://sdiusshor4.narod.ru/documents/antiterr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iusshor4.narod.ru/documents/antiterr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3E" w:rsidRDefault="00EA5F3E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A5F3E" w:rsidRDefault="00EA5F3E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23481" w:rsidRPr="00EA5F3E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F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Вним</w:t>
      </w:r>
      <w:bookmarkStart w:id="0" w:name="_GoBack"/>
      <w:bookmarkEnd w:id="0"/>
      <w:r w:rsidRPr="00EA5F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ание терроризм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порядке действия граждан при угрозе и совершении    террористического акта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1. Рекомендации по действиям при захвате и удержании заложников.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Возьмите себя в руки, успокойтесь, не паникуйте. Разговаривайте спокойным голосом;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Подготовьтесь физически и морально к возможному суровому испытанию;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высказывайте ненависть и пренебрежение к похитителям;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С самого начала (особенно в первый час) выполняйте все указания бандитов;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привлекайте внимание террористов своим поведением, не оказывайте активного сопротивления. Это может усугубить ваше положение;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пытайтесь бежать, если нет полной уверенности в успехе побега;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Заявите о своем плохом самочувствии;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>Запомните как можно больше информации о террористах (количество, вооружение, как выглядят, особенности внешности, телосложения, акцента, тематика разговора, темперамент, манера поведения);</w:t>
      </w:r>
      <w:proofErr w:type="gramEnd"/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Постарайтесь определить место своего нахождения (заточения);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Сохраняйте умственную и физическую активность;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Помните, правоохранительные органы делают все, чтобы вас вызволить;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пренебрегайте пищей. Это поможет сохранить силы и здоровье;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Расположитесь подальше от окон, дверей и самих террористов. Это необходимо для обеспечения вашей безопасности в случае штурма помещения, стрельбы снайперов на поражение преступников;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При штурме здания ложитесь на пол лицом вниз, сложив руки на затылке;</w:t>
      </w:r>
    </w:p>
    <w:p w:rsidR="00023481" w:rsidRPr="00023481" w:rsidRDefault="00023481" w:rsidP="00023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После освобождения не делайте скоропалительных заявлений. Никогда не теряйте надежду на благополучный исход. Помните, чем больше времени пройдет, тем больше у Вас шансов на спасение. Помните, что моменты захвата и освобождения заложников являются наиболее опасными. Если вдруг началась активизация сил безопасности и правоохранительных органов старайтесь не оказаться на линии огня, не проявляйте поспешности и любопытства,  чтобы Вас не приняли за противника. При взрыве или начале стрельбы немедленно падайте на землю, лучше под прикрытие (бордюр, торговую палатку, машину и т.д.). Для большей безопасности накройте голову руками, подручными предметами для защиты, подчиняйтесь всем требованиям сотрудников правоохранительных органов.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2. Рекомендации по действиям при поступлении по телефону информации об угрозе взрыва.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* После сообщения по телефону об угрозе взрыва, о наличии взрывного устройства не вдаваться в панику, быть выдержанным и вежливым, не прерывать говорящего.</w:t>
      </w:r>
    </w:p>
    <w:p w:rsidR="00023481" w:rsidRDefault="00023481" w:rsidP="00023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 xml:space="preserve">* При наличии магнитофона надо поднести его к телефону, записать разговор. Постараться сразу дать знать об этой угрозе своему коллеге, по возможности одновременно с разговором он должен по другому аппарату сообщить оперативному дежурному милиции и директору </w:t>
      </w: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023481">
        <w:rPr>
          <w:rFonts w:ascii="Times New Roman" w:eastAsia="Times New Roman" w:hAnsi="Times New Roman" w:cs="Times New Roman"/>
          <w:lang w:eastAsia="ru-RU"/>
        </w:rPr>
        <w:t>заведующему отделением) о поступлении угрозы и номер телефона, по которому позвонил предполагаемый террорист.</w:t>
      </w:r>
    </w:p>
    <w:p w:rsidR="00023481" w:rsidRDefault="00023481" w:rsidP="00023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* Постарайтесь дословно запомнить разговор и зафиксировать его на бумаге.</w:t>
      </w:r>
    </w:p>
    <w:p w:rsidR="00023481" w:rsidRDefault="00023481" w:rsidP="00023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>* По ходу разговора отметьте пол, возраст звонившего и особенности его речи (голос: громкий, тихий, низкий, высокий, темп речи: быстрый, медленный, произношение: отчетливое, искаженное, с заиканием, шепелявое, с акцентом или диалектом, манера речи: развязная, с издевкой, с нецензурными выражениями).</w:t>
      </w:r>
      <w:proofErr w:type="gramEnd"/>
      <w:r w:rsidRPr="00023481">
        <w:rPr>
          <w:rFonts w:ascii="Times New Roman" w:eastAsia="Times New Roman" w:hAnsi="Times New Roman" w:cs="Times New Roman"/>
          <w:lang w:eastAsia="ru-RU"/>
        </w:rPr>
        <w:t xml:space="preserve">  </w:t>
      </w: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>Обязательно отметьте звуковой фон (шум автомашины, железнодорожного транспорта, звуки теле ли радио аппаратуры, голоса.</w:t>
      </w:r>
      <w:proofErr w:type="gramEnd"/>
    </w:p>
    <w:p w:rsidR="00023481" w:rsidRPr="00023481" w:rsidRDefault="00023481" w:rsidP="00023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* Отметьте характер звонка (городской, междугородний).</w:t>
      </w:r>
    </w:p>
    <w:p w:rsidR="00023481" w:rsidRDefault="00023481" w:rsidP="00023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lastRenderedPageBreak/>
        <w:t>* С прибытием оперативной группы, территориальных органов доложить обстановку, предать управление её руководителю и далее действовать по его указаниям, принимая все меры по обеспечению проводимых оперативной группой мероприятий.</w:t>
      </w:r>
    </w:p>
    <w:p w:rsidR="00023481" w:rsidRPr="00023481" w:rsidRDefault="00023481" w:rsidP="00023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* Доложить о происходящем и принимаемых мерах в администрацию муниципального образования.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3. Рекомендации по действиям при обнаружении взрывного устройства.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трогать, не подходить, не передвигать обнаруженный подозрительный предмет! Не курить, воздержаться от использования средств радиосвязи, в том числе мобильных телефонов, вблизи данного предмета.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Немедленно сообщить об обнаружении подозрительного предмета администрации учреждения и в правоохранительные органы по указанным в местной инструкции телефонам.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Зафиксировать время и место обнаружения.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Освободить от персонала, клиентов  и посетителей опасную зону в радиусе не менее 100 м.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Выделить необходимое количество персонала для осуществления осмотра объекта и проинструктировать его о правилах поведения (на что обращать внимание и как действовать при обнаружении опасных предметов и в случае опасности).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 возможности обеспечить охрану подозрительного предмета и опасной зоны силами безопасности (охраны)  или дополнительными ресурсами.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Обеспечить (помочь обеспечить) организованную эвакуацию людей с территории, прилегающей к опасной зоне  учреждения.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Дождаться прибытия администрации  учреждения (отделения), представителей правоохранительных органов, спасателей МЧС, указать место расположения подозрительного предмета, время и обстоятельства его обнаружения.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В дальнейшем действовать по указанию представителей правоохранительных органов.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сообщать об угрозе взрыва никому, кроме тех, кому необходимо знать о случившемся, чтобы не создавать панику.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Проинструктировать персонал учреждения  о том, что запрещается принимать на хранение от посторонних лиц какие-либо предметы и вещи.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Быть готовым описать внешний вид предмета, похожего на взрывное устройство.</w:t>
      </w:r>
    </w:p>
    <w:p w:rsidR="00023481" w:rsidRPr="00023481" w:rsidRDefault="00023481" w:rsidP="000234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При охране подозрительного предмета находиться за объектами, обеспечивающими защиту (угол здания, колонна, толстое дерево, автомашина и т.д.</w:t>
      </w:r>
      <w:r>
        <w:rPr>
          <w:rFonts w:ascii="Times New Roman" w:eastAsia="Times New Roman" w:hAnsi="Times New Roman" w:cs="Times New Roman"/>
          <w:lang w:eastAsia="ru-RU"/>
        </w:rPr>
        <w:t>)</w:t>
      </w:r>
      <w:r w:rsidRPr="00023481">
        <w:rPr>
          <w:rFonts w:ascii="Times New Roman" w:eastAsia="Times New Roman" w:hAnsi="Times New Roman" w:cs="Times New Roman"/>
          <w:lang w:eastAsia="ru-RU"/>
        </w:rPr>
        <w:t>, и вести наблюдение до прибытия спецслужб. Как правило, взрывное устройство в здании закладывается в подвалах, первых этажах, около мусоропроводов, под лестницами. Помните, что от согласованности и четкости Ваших действий будет зависеть жизнь и здоровье многих людей. Не предпринимайте самостоятельных действий с находками или подозрительными предметами, которые могут оказаться взрывными устройствами - это может привести к их взрыву, многочисленным жертвам и разрушениям.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4. Рекомендации по действиям при поджоге объекта.</w:t>
      </w:r>
    </w:p>
    <w:p w:rsidR="00023481" w:rsidRPr="00023481" w:rsidRDefault="00023481" w:rsidP="0002348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Загорелось служебное помещение: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поддавайтесь панике;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Сообщите в пожарную охрану (</w:t>
      </w: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тел. 01</w:t>
      </w:r>
      <w:r w:rsidRPr="00023481">
        <w:rPr>
          <w:rFonts w:ascii="Times New Roman" w:eastAsia="Times New Roman" w:hAnsi="Times New Roman" w:cs="Times New Roman"/>
          <w:lang w:eastAsia="ru-RU"/>
        </w:rPr>
        <w:t>);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Обесточьте помещение;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Постарайтесь сбить пламя огнетушителем, водой;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>Покидайте зону огня пригнувшись</w:t>
      </w:r>
      <w:proofErr w:type="gramEnd"/>
      <w:r w:rsidRPr="00023481">
        <w:rPr>
          <w:rFonts w:ascii="Times New Roman" w:eastAsia="Times New Roman" w:hAnsi="Times New Roman" w:cs="Times New Roman"/>
          <w:lang w:eastAsia="ru-RU"/>
        </w:rPr>
        <w:t>, а лучше ползком;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Дверь в комнату, где разгорается пламя, закройте;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Постарайтесь выбраться на балкон (лоджию);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Избавьтесь от одежды с примесью синтетики (она быстро плавится и оставляет на теле язвы);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Ребенка заверните в одеяло, пальто, куртку и срочно выносите;</w:t>
      </w:r>
    </w:p>
    <w:p w:rsidR="00023481" w:rsidRPr="00023481" w:rsidRDefault="00023481" w:rsidP="000234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Взывайте о помощи, но не прыгайте вниз.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lastRenderedPageBreak/>
        <w:t> 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Вы задыхаетесь:</w:t>
      </w:r>
    </w:p>
    <w:p w:rsidR="00023481" w:rsidRPr="00023481" w:rsidRDefault="00023481" w:rsidP="000234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Наденьте влажную ватно-марлевую повязку;</w:t>
      </w:r>
    </w:p>
    <w:p w:rsidR="00023481" w:rsidRPr="00023481" w:rsidRDefault="00023481" w:rsidP="000234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Защитите органы дыхания мокрым полотенцем, платком, шарфом, другой тканью;</w:t>
      </w:r>
    </w:p>
    <w:p w:rsidR="00023481" w:rsidRPr="00023481" w:rsidRDefault="00023481" w:rsidP="000234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При запахе газа раскройте окна, не пользуйтесь зажигалкой, спичками, не включайте электрические приборы и освещение.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 </w:t>
      </w: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Вас завалило:</w:t>
      </w:r>
    </w:p>
    <w:p w:rsidR="00023481" w:rsidRPr="00023481" w:rsidRDefault="00023481" w:rsidP="000234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Обуздайте первый страх, не падайте духом;</w:t>
      </w:r>
    </w:p>
    <w:p w:rsidR="00023481" w:rsidRPr="00023481" w:rsidRDefault="00023481" w:rsidP="000234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Осмотритесь – нет ли поблизости пустот;</w:t>
      </w:r>
    </w:p>
    <w:p w:rsidR="00023481" w:rsidRPr="00023481" w:rsidRDefault="00023481" w:rsidP="000234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Уточните, откуда поступает воздух;</w:t>
      </w:r>
    </w:p>
    <w:p w:rsidR="00023481" w:rsidRPr="00023481" w:rsidRDefault="00023481" w:rsidP="000234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Постарайтесь подать сигнал рукой, палкой, голосом, стуком, свистом. Лучше это делать, когда услышите голоса людей, лай собак;</w:t>
      </w:r>
    </w:p>
    <w:p w:rsidR="00023481" w:rsidRPr="00023481" w:rsidRDefault="00023481" w:rsidP="000234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 xml:space="preserve">Как только машины и механизмы прекратят работу и наступит тишина – </w:t>
      </w: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>значит</w:t>
      </w:r>
      <w:proofErr w:type="gramEnd"/>
      <w:r w:rsidRPr="00023481">
        <w:rPr>
          <w:rFonts w:ascii="Times New Roman" w:eastAsia="Times New Roman" w:hAnsi="Times New Roman" w:cs="Times New Roman"/>
          <w:lang w:eastAsia="ru-RU"/>
        </w:rPr>
        <w:t xml:space="preserve"> объявлена «минута молчания». В это время спасатели с приборами и собаками ведут усиленную разведку. Используйте это – привлеките их внимание любым способом;</w:t>
      </w:r>
    </w:p>
    <w:p w:rsidR="00023481" w:rsidRPr="00023481" w:rsidRDefault="00023481" w:rsidP="000234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Помните – вас обнаружат по стону, крику и даже по дыханию.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ПАМЯТКА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гражданам об их действиях при установлении</w:t>
      </w:r>
      <w:r w:rsidRPr="00023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уровней террористической опасности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В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Уровень террористической опасности устанавливается решением председателя антитеррористической комиссии в субъекте Российской Федерации</w:t>
      </w:r>
      <w:bookmarkStart w:id="1" w:name="_ftnref1"/>
      <w:r w:rsidRPr="00023481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023481">
        <w:rPr>
          <w:rFonts w:ascii="Times New Roman" w:eastAsia="Times New Roman" w:hAnsi="Times New Roman" w:cs="Times New Roman"/>
          <w:lang w:eastAsia="ru-RU"/>
        </w:rPr>
        <w:instrText xml:space="preserve"> HYPERLINK "http://sdiusshor4.narod.ru/index/31-28-0-1-2" \l "_ftn1" \o "" </w:instrText>
      </w:r>
      <w:r w:rsidRPr="0002348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023481">
        <w:rPr>
          <w:rFonts w:ascii="Times New Roman" w:eastAsia="Times New Roman" w:hAnsi="Times New Roman" w:cs="Times New Roman"/>
          <w:vertAlign w:val="superscript"/>
          <w:lang w:eastAsia="ru-RU"/>
        </w:rPr>
        <w:t>[1]</w:t>
      </w:r>
      <w:r w:rsidRPr="00023481">
        <w:rPr>
          <w:rFonts w:ascii="Times New Roman" w:eastAsia="Times New Roman" w:hAnsi="Times New Roman" w:cs="Times New Roman"/>
          <w:lang w:eastAsia="ru-RU"/>
        </w:rPr>
        <w:fldChar w:fldCharType="end"/>
      </w:r>
      <w:bookmarkEnd w:id="1"/>
      <w:r w:rsidRPr="00023481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>которое</w:t>
      </w:r>
      <w:proofErr w:type="gramEnd"/>
      <w:r w:rsidRPr="00023481">
        <w:rPr>
          <w:rFonts w:ascii="Times New Roman" w:eastAsia="Times New Roman" w:hAnsi="Times New Roman" w:cs="Times New Roman"/>
          <w:lang w:eastAsia="ru-RU"/>
        </w:rPr>
        <w:t xml:space="preserve"> подлежит незамедлительному обнародованию в средствах массовой информации.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lang w:eastAsia="ru-RU"/>
        </w:rPr>
        <w:t>Повышенный «СИНИЙ» уровень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23481">
        <w:rPr>
          <w:rFonts w:ascii="Times New Roman" w:eastAsia="Times New Roman" w:hAnsi="Times New Roman" w:cs="Times New Roman"/>
          <w:b/>
          <w:lang w:eastAsia="ru-RU"/>
        </w:rPr>
        <w:t>устанавливается при наличии требующей подтверждения информации о реальной возможности совершения террористического акта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 При установлении «синего» уровня террористической опасности  рекомендуется:</w:t>
      </w:r>
    </w:p>
    <w:p w:rsidR="00023481" w:rsidRPr="00023481" w:rsidRDefault="00023481" w:rsidP="00023481">
      <w:pPr>
        <w:numPr>
          <w:ilvl w:val="0"/>
          <w:numId w:val="6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 xml:space="preserve">При нахождении на улице, в местах массового пребывания людей, общественном транспорте обращать внимание </w:t>
      </w: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>на</w:t>
      </w:r>
      <w:proofErr w:type="gramEnd"/>
      <w:r w:rsidRPr="00023481">
        <w:rPr>
          <w:rFonts w:ascii="Times New Roman" w:eastAsia="Times New Roman" w:hAnsi="Times New Roman" w:cs="Times New Roman"/>
          <w:lang w:eastAsia="ru-RU"/>
        </w:rPr>
        <w:t>:</w:t>
      </w:r>
    </w:p>
    <w:p w:rsidR="00023481" w:rsidRPr="00023481" w:rsidRDefault="00023481" w:rsidP="00023481">
      <w:pPr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внешний вид окружающих (одежда не соответствует времени года либо создается впечатление, что под ней находится какой - то посторонний предмет);</w:t>
      </w:r>
    </w:p>
    <w:p w:rsidR="00023481" w:rsidRPr="00023481" w:rsidRDefault="00023481" w:rsidP="0002348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странности в поведении окружающих (проявление нервозности, напряженного состояния, постоянное оглядывание по сторонам, неразборчивое бормотание, попытки избежать встречи с сотрудниками правоохранительных органов);</w:t>
      </w:r>
    </w:p>
    <w:p w:rsidR="00023481" w:rsidRPr="00023481" w:rsidRDefault="00023481" w:rsidP="0002348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23481">
        <w:rPr>
          <w:rFonts w:ascii="Times New Roman" w:eastAsia="Times New Roman" w:hAnsi="Times New Roman" w:cs="Times New Roman"/>
          <w:lang w:eastAsia="ru-RU"/>
        </w:rPr>
        <w:t>брошенные автомобили, подозрительные предметы (мешки, сумки, рюкзаки, чемоданы, пакеты, из которых могут быть видны электрические провода, электрические приборы и т.п.).</w:t>
      </w:r>
      <w:proofErr w:type="gramEnd"/>
    </w:p>
    <w:p w:rsidR="00023481" w:rsidRPr="00023481" w:rsidRDefault="00023481" w:rsidP="000234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Обо всех подозрительных ситуациях незамедлительно сообщать сотрудникам правоохранительных органов.</w:t>
      </w:r>
    </w:p>
    <w:p w:rsidR="00023481" w:rsidRPr="00023481" w:rsidRDefault="00023481" w:rsidP="0002348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lastRenderedPageBreak/>
        <w:t>Оказывать содействие правоохранительным органам.</w:t>
      </w:r>
    </w:p>
    <w:p w:rsidR="00023481" w:rsidRPr="00023481" w:rsidRDefault="00023481" w:rsidP="0002348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Относиться с пониманием и терпением к повышенному вниманию правоохранительных органов.</w:t>
      </w:r>
    </w:p>
    <w:p w:rsidR="00023481" w:rsidRPr="00023481" w:rsidRDefault="00023481" w:rsidP="0002348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принимать от незнакомых людей свертки, коробки, сумки, рюкзаки, чемоданы и другие сомнительные предметы даже на временное хранение, а также для транспортировки. При обнаружении подозрительных предметов не приближаться к ним, не трогать, не вскрывать и не передвигать.</w:t>
      </w:r>
    </w:p>
    <w:p w:rsidR="00023481" w:rsidRPr="00023481" w:rsidRDefault="00023481" w:rsidP="0002348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Разъяснить в семье пожилым людям и детям, что любой предмет, найденный на улице или в подъезде, может представлять опасность для их жизни.</w:t>
      </w:r>
    </w:p>
    <w:p w:rsidR="00023481" w:rsidRPr="00023481" w:rsidRDefault="00023481" w:rsidP="000234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Быть в курсе происходящих событий (следить за новостями по телевидению, радио, сети «Интернет»).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 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Высокий «ЖЕЛТЫЙ» уровень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23481">
        <w:rPr>
          <w:rFonts w:ascii="Times New Roman" w:eastAsia="Times New Roman" w:hAnsi="Times New Roman" w:cs="Times New Roman"/>
          <w:b/>
          <w:lang w:eastAsia="ru-RU"/>
        </w:rPr>
        <w:t>устанавливается при наличии подтвержденной информации  о реальной возможности совершения террористического акта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 Наряду с действиями, осуществляемыми при установлении «синего» уровня террористической опасности, рекомендуется:</w:t>
      </w:r>
    </w:p>
    <w:p w:rsidR="00023481" w:rsidRPr="00023481" w:rsidRDefault="00023481" w:rsidP="000234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Воздержаться, по возможности, от посещения мест массового пребывания людей.</w:t>
      </w:r>
    </w:p>
    <w:p w:rsidR="00023481" w:rsidRPr="00023481" w:rsidRDefault="00023481" w:rsidP="000234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При нахождении на улице (в общественном транспорте) иметь при себе документы, удостоверяющие личность. Предоставлять их для проверки по первому требованию сотрудников правоохранительных органов.</w:t>
      </w:r>
    </w:p>
    <w:p w:rsidR="00023481" w:rsidRPr="00023481" w:rsidRDefault="00023481" w:rsidP="000234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При нахождении в общественных зданиях (торговых центрах, вокзалах, аэропортах и т.п.) обращать внимание на расположение запасных выходов и указателей путей эвакуации при пожаре.</w:t>
      </w:r>
    </w:p>
    <w:p w:rsidR="00023481" w:rsidRPr="00023481" w:rsidRDefault="00023481" w:rsidP="000234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Обращать внимание на появление незнакомых людей и автомобилей на прилегающих к жилым домам территориях.</w:t>
      </w:r>
    </w:p>
    <w:p w:rsidR="00023481" w:rsidRPr="00023481" w:rsidRDefault="00023481" w:rsidP="000234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Воздержаться от передвижения с крупногабаритными сумками, рюкзаками, чемоданами.</w:t>
      </w:r>
    </w:p>
    <w:p w:rsidR="00023481" w:rsidRPr="00023481" w:rsidRDefault="00023481" w:rsidP="000234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Обсудить в семье план действий в случае возникновения чрезвычайной ситуации:</w:t>
      </w:r>
    </w:p>
    <w:p w:rsidR="00023481" w:rsidRPr="00023481" w:rsidRDefault="00023481" w:rsidP="0002348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определить место, где Вы сможете встретиться с членами Вашей семьи в экстренной ситуации;</w:t>
      </w:r>
    </w:p>
    <w:p w:rsidR="00023481" w:rsidRPr="00023481" w:rsidRDefault="00023481" w:rsidP="0002348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удостовериться, что у всех членов семьи есть номера телефонов других членов семьи, родственников и экстренных служб.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Критический «КРАСНЫЙ» уровень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23481">
        <w:rPr>
          <w:rFonts w:ascii="Times New Roman" w:eastAsia="Times New Roman" w:hAnsi="Times New Roman" w:cs="Times New Roman"/>
          <w:b/>
          <w:lang w:eastAsia="ru-RU"/>
        </w:rPr>
        <w:t>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b/>
          <w:lang w:eastAsia="ru-RU"/>
        </w:rPr>
        <w:t> </w:t>
      </w:r>
      <w:r w:rsidRPr="00023481">
        <w:rPr>
          <w:rFonts w:ascii="Times New Roman" w:eastAsia="Times New Roman" w:hAnsi="Times New Roman" w:cs="Times New Roman"/>
          <w:lang w:eastAsia="ru-RU"/>
        </w:rPr>
        <w:t>Наряду с действиями, осуществляемыми при установлении «синего» и «желтого» уровней террористической опасности, рекомендуется:</w:t>
      </w:r>
    </w:p>
    <w:p w:rsidR="00023481" w:rsidRPr="00023481" w:rsidRDefault="00023481" w:rsidP="0002348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Организовать дежурство жильцов Вашего дома, которые будут регулярно обходить здание, подъезды, обращая особое внимание на появление незнакомых лиц и автомобилей, разгрузку ящиков и мешков.</w:t>
      </w:r>
    </w:p>
    <w:p w:rsidR="00023481" w:rsidRPr="00023481" w:rsidRDefault="00023481" w:rsidP="0002348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lastRenderedPageBreak/>
        <w:t>Отказаться от посещения мест массового пребывания людей, отложить поездки по территории, на которой установлен уровень террористической опасности, ограничить время пребывания детей на улице.</w:t>
      </w:r>
    </w:p>
    <w:p w:rsidR="00023481" w:rsidRPr="00023481" w:rsidRDefault="00023481" w:rsidP="0002348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Подготовиться к возможной эвакуации:</w:t>
      </w:r>
    </w:p>
    <w:p w:rsidR="00023481" w:rsidRPr="00023481" w:rsidRDefault="00023481" w:rsidP="0002348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подготовить набор предметов первой необходимости, деньги и документы;</w:t>
      </w:r>
    </w:p>
    <w:p w:rsidR="00023481" w:rsidRPr="00023481" w:rsidRDefault="00023481" w:rsidP="0002348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подготовить запас медицинских средств, необходимых для оказания первой медицинской помощи;</w:t>
      </w:r>
    </w:p>
    <w:p w:rsidR="00023481" w:rsidRPr="00023481" w:rsidRDefault="00023481" w:rsidP="0002348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заготовить трехдневный запас воды и предметов питания для членов семьи.</w:t>
      </w:r>
    </w:p>
    <w:p w:rsidR="00023481" w:rsidRPr="00023481" w:rsidRDefault="00023481" w:rsidP="0002348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Оказавшись вблизи или в месте проведения террористического акта, следует как можно скорее покинуть его без паники, избегать проявлений любопытства, при выходе из эпицентра постараться помочь пострадавшим покинуть опасную зону, не подбирать предметы и вещи, не проводить видео- и фотосъемку.</w:t>
      </w:r>
    </w:p>
    <w:p w:rsidR="00023481" w:rsidRPr="00023481" w:rsidRDefault="00023481" w:rsidP="0002348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Держать постоянно включенными телевизор, радиоприемник или радиоточку.</w:t>
      </w:r>
    </w:p>
    <w:p w:rsidR="00023481" w:rsidRPr="00023481" w:rsidRDefault="00023481" w:rsidP="0002348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допускать распространения непроверенной информации о совершении действий, создающих непосредственную угрозу террористического акта.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 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</w:t>
      </w:r>
      <w:r w:rsidRPr="00023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ВНИМАНИЕ!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 В качестве маскировки для взрывных устройств террористами могут использоваться обычные бытовые предметы: коробки, сумки, портфели, сигаретные пачки, мобильные телефоны, игрушки.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Объясните это вашим детям, родным и знакомым.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Не будьте равнодушными, Ваши своевременные действия могут помочь предотвратить террористический акт и сохранить жизни окружающих.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 ----------------------------------------------------------------------------------------------------------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> 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</w:t>
      </w:r>
      <w:r w:rsidRPr="00023481">
        <w:rPr>
          <w:rFonts w:ascii="Times New Roman" w:eastAsia="Times New Roman" w:hAnsi="Times New Roman" w:cs="Times New Roman"/>
          <w:lang w:eastAsia="ru-RU"/>
        </w:rPr>
        <w:t>НАЦИОНАЛЬНЫЙ АНТИТЕРРОРИСТИЧЕСКИЙ КОМИТЕТ</w:t>
      </w:r>
    </w:p>
    <w:p w:rsidR="00023481" w:rsidRPr="00023481" w:rsidRDefault="00023481" w:rsidP="00023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481">
        <w:rPr>
          <w:rFonts w:ascii="Times New Roman" w:eastAsia="Times New Roman" w:hAnsi="Times New Roman" w:cs="Times New Roman"/>
          <w:lang w:eastAsia="ru-RU"/>
        </w:rPr>
        <w:t xml:space="preserve">  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0"/>
          <w:szCs w:val="20"/>
          <w:lang w:eastAsia="ru-RU"/>
        </w:rPr>
      </w:pPr>
      <w:r w:rsidRPr="00023481">
        <w:rPr>
          <w:rFonts w:ascii="Tahoma" w:eastAsia="Times New Roman" w:hAnsi="Tahoma" w:cs="Tahoma"/>
          <w:sz w:val="20"/>
          <w:szCs w:val="20"/>
          <w:lang w:eastAsia="ru-RU"/>
        </w:rPr>
        <w:t> </w:t>
      </w:r>
    </w:p>
    <w:p w:rsidR="00023481" w:rsidRPr="00023481" w:rsidRDefault="00023481" w:rsidP="000234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0"/>
          <w:szCs w:val="20"/>
          <w:lang w:eastAsia="ru-RU"/>
        </w:rPr>
      </w:pPr>
      <w:r w:rsidRPr="00023481">
        <w:rPr>
          <w:rFonts w:ascii="Tahoma" w:eastAsia="Times New Roman" w:hAnsi="Tahoma" w:cs="Tahoma"/>
          <w:sz w:val="20"/>
          <w:szCs w:val="20"/>
          <w:lang w:eastAsia="ru-RU"/>
        </w:rPr>
        <w:t> </w:t>
      </w:r>
    </w:p>
    <w:p w:rsidR="00E62003" w:rsidRPr="00023481" w:rsidRDefault="00E62003"/>
    <w:sectPr w:rsidR="00E62003" w:rsidRPr="00023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0B2" w:rsidRDefault="00C640B2" w:rsidP="00023481">
      <w:pPr>
        <w:spacing w:after="0" w:line="240" w:lineRule="auto"/>
      </w:pPr>
      <w:r>
        <w:separator/>
      </w:r>
    </w:p>
  </w:endnote>
  <w:endnote w:type="continuationSeparator" w:id="0">
    <w:p w:rsidR="00C640B2" w:rsidRDefault="00C640B2" w:rsidP="00023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0B2" w:rsidRDefault="00C640B2" w:rsidP="00023481">
      <w:pPr>
        <w:spacing w:after="0" w:line="240" w:lineRule="auto"/>
      </w:pPr>
      <w:r>
        <w:separator/>
      </w:r>
    </w:p>
  </w:footnote>
  <w:footnote w:type="continuationSeparator" w:id="0">
    <w:p w:rsidR="00C640B2" w:rsidRDefault="00C640B2" w:rsidP="00023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2D2"/>
    <w:multiLevelType w:val="multilevel"/>
    <w:tmpl w:val="DE445D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02C1D"/>
    <w:multiLevelType w:val="multilevel"/>
    <w:tmpl w:val="1F740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50990"/>
    <w:multiLevelType w:val="multilevel"/>
    <w:tmpl w:val="17B618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FD09FC"/>
    <w:multiLevelType w:val="multilevel"/>
    <w:tmpl w:val="81FAEF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D0B78"/>
    <w:multiLevelType w:val="multilevel"/>
    <w:tmpl w:val="389AD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BC651C"/>
    <w:multiLevelType w:val="multilevel"/>
    <w:tmpl w:val="841CC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E81BF3"/>
    <w:multiLevelType w:val="multilevel"/>
    <w:tmpl w:val="D2C09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977246"/>
    <w:multiLevelType w:val="multilevel"/>
    <w:tmpl w:val="7F16D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374904"/>
    <w:multiLevelType w:val="multilevel"/>
    <w:tmpl w:val="B0B0EE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12582D"/>
    <w:multiLevelType w:val="multilevel"/>
    <w:tmpl w:val="FA80B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F960C2"/>
    <w:multiLevelType w:val="multilevel"/>
    <w:tmpl w:val="5DAABD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164787"/>
    <w:multiLevelType w:val="multilevel"/>
    <w:tmpl w:val="B05AEB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E11D56"/>
    <w:multiLevelType w:val="multilevel"/>
    <w:tmpl w:val="44BEB0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1"/>
  </w:num>
  <w:num w:numId="5">
    <w:abstractNumId w:val="12"/>
  </w:num>
  <w:num w:numId="6">
    <w:abstractNumId w:val="4"/>
  </w:num>
  <w:num w:numId="7">
    <w:abstractNumId w:val="3"/>
  </w:num>
  <w:num w:numId="8">
    <w:abstractNumId w:val="6"/>
    <w:lvlOverride w:ilvl="0">
      <w:startOverride w:val="2"/>
    </w:lvlOverride>
  </w:num>
  <w:num w:numId="9">
    <w:abstractNumId w:val="6"/>
    <w:lvlOverride w:ilvl="0">
      <w:startOverride w:val="3"/>
    </w:lvlOverride>
  </w:num>
  <w:num w:numId="10">
    <w:abstractNumId w:val="6"/>
    <w:lvlOverride w:ilvl="0">
      <w:startOverride w:val="4"/>
    </w:lvlOverride>
  </w:num>
  <w:num w:numId="11">
    <w:abstractNumId w:val="6"/>
    <w:lvlOverride w:ilvl="0">
      <w:startOverride w:val="5"/>
    </w:lvlOverride>
  </w:num>
  <w:num w:numId="12">
    <w:abstractNumId w:val="6"/>
    <w:lvlOverride w:ilvl="0">
      <w:startOverride w:val="6"/>
    </w:lvlOverride>
  </w:num>
  <w:num w:numId="13">
    <w:abstractNumId w:val="6"/>
    <w:lvlOverride w:ilvl="0">
      <w:startOverride w:val="7"/>
    </w:lvlOverride>
  </w:num>
  <w:num w:numId="14">
    <w:abstractNumId w:val="9"/>
  </w:num>
  <w:num w:numId="15">
    <w:abstractNumId w:val="10"/>
  </w:num>
  <w:num w:numId="16">
    <w:abstractNumId w:val="7"/>
  </w:num>
  <w:num w:numId="17">
    <w:abstractNumId w:val="2"/>
  </w:num>
  <w:num w:numId="18">
    <w:abstractNumId w:val="1"/>
    <w:lvlOverride w:ilvl="0">
      <w:startOverride w:val="4"/>
    </w:lvlOverride>
  </w:num>
  <w:num w:numId="19">
    <w:abstractNumId w:val="1"/>
    <w:lvlOverride w:ilvl="0">
      <w:startOverride w:val="5"/>
    </w:lvlOverride>
  </w:num>
  <w:num w:numId="20">
    <w:abstractNumId w:val="1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957"/>
    <w:rsid w:val="00023481"/>
    <w:rsid w:val="003F21B0"/>
    <w:rsid w:val="00501A6D"/>
    <w:rsid w:val="008F5957"/>
    <w:rsid w:val="00C640B2"/>
    <w:rsid w:val="00E62003"/>
    <w:rsid w:val="00EA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3481"/>
  </w:style>
  <w:style w:type="paragraph" w:styleId="a5">
    <w:name w:val="footer"/>
    <w:basedOn w:val="a"/>
    <w:link w:val="a6"/>
    <w:uiPriority w:val="99"/>
    <w:unhideWhenUsed/>
    <w:rsid w:val="00023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3481"/>
  </w:style>
  <w:style w:type="paragraph" w:styleId="a7">
    <w:name w:val="Balloon Text"/>
    <w:basedOn w:val="a"/>
    <w:link w:val="a8"/>
    <w:uiPriority w:val="99"/>
    <w:semiHidden/>
    <w:unhideWhenUsed/>
    <w:rsid w:val="00EA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5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3481"/>
  </w:style>
  <w:style w:type="paragraph" w:styleId="a5">
    <w:name w:val="footer"/>
    <w:basedOn w:val="a"/>
    <w:link w:val="a6"/>
    <w:uiPriority w:val="99"/>
    <w:unhideWhenUsed/>
    <w:rsid w:val="00023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3481"/>
  </w:style>
  <w:style w:type="paragraph" w:styleId="a7">
    <w:name w:val="Balloon Text"/>
    <w:basedOn w:val="a"/>
    <w:link w:val="a8"/>
    <w:uiPriority w:val="99"/>
    <w:semiHidden/>
    <w:unhideWhenUsed/>
    <w:rsid w:val="00EA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5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0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8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1875</Words>
  <Characters>10690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2017-05-19T08:44:00Z</dcterms:created>
  <dcterms:modified xsi:type="dcterms:W3CDTF">2017-05-19T09:17:00Z</dcterms:modified>
</cp:coreProperties>
</file>